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57" w:rsidRPr="00AD3F57" w:rsidRDefault="00AD3F57" w:rsidP="00AD3F5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AD3F57">
        <w:rPr>
          <w:rFonts w:ascii="Arial" w:eastAsia="Times New Roman" w:hAnsi="Arial" w:cs="Arial"/>
          <w:b/>
          <w:bCs/>
          <w:color w:val="2D2D2D"/>
          <w:spacing w:val="2"/>
          <w:kern w:val="36"/>
          <w:sz w:val="46"/>
          <w:szCs w:val="46"/>
          <w:lang w:eastAsia="ru-RU"/>
        </w:rPr>
        <w:t xml:space="preserve">ГОСТ </w:t>
      </w:r>
      <w:proofErr w:type="gramStart"/>
      <w:r w:rsidRPr="00AD3F57">
        <w:rPr>
          <w:rFonts w:ascii="Arial" w:eastAsia="Times New Roman" w:hAnsi="Arial" w:cs="Arial"/>
          <w:b/>
          <w:bCs/>
          <w:color w:val="2D2D2D"/>
          <w:spacing w:val="2"/>
          <w:kern w:val="36"/>
          <w:sz w:val="46"/>
          <w:szCs w:val="46"/>
          <w:lang w:eastAsia="ru-RU"/>
        </w:rPr>
        <w:t>Р</w:t>
      </w:r>
      <w:proofErr w:type="gramEnd"/>
      <w:r w:rsidRPr="00AD3F57">
        <w:rPr>
          <w:rFonts w:ascii="Arial" w:eastAsia="Times New Roman" w:hAnsi="Arial" w:cs="Arial"/>
          <w:b/>
          <w:bCs/>
          <w:color w:val="2D2D2D"/>
          <w:spacing w:val="2"/>
          <w:kern w:val="36"/>
          <w:sz w:val="46"/>
          <w:szCs w:val="46"/>
          <w:lang w:eastAsia="ru-RU"/>
        </w:rPr>
        <w:t xml:space="preserve"> ИСО/МЭК 27004-2011</w:t>
      </w:r>
    </w:p>
    <w:bookmarkEnd w:id="0"/>
    <w:p w:rsidR="00AD3F57" w:rsidRPr="00AD3F57" w:rsidRDefault="00AD3F57" w:rsidP="00AD3F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 xml:space="preserve">ГОСТ </w:t>
      </w:r>
      <w:proofErr w:type="gramStart"/>
      <w:r w:rsidRPr="00AD3F57">
        <w:rPr>
          <w:rFonts w:ascii="Arial" w:eastAsia="Times New Roman" w:hAnsi="Arial" w:cs="Arial"/>
          <w:color w:val="2D2D2D"/>
          <w:spacing w:val="2"/>
          <w:sz w:val="21"/>
          <w:szCs w:val="21"/>
          <w:lang w:eastAsia="ru-RU"/>
        </w:rPr>
        <w:t>Р</w:t>
      </w:r>
      <w:proofErr w:type="gramEnd"/>
      <w:r w:rsidRPr="00AD3F57">
        <w:rPr>
          <w:rFonts w:ascii="Arial" w:eastAsia="Times New Roman" w:hAnsi="Arial" w:cs="Arial"/>
          <w:color w:val="2D2D2D"/>
          <w:spacing w:val="2"/>
          <w:sz w:val="21"/>
          <w:szCs w:val="21"/>
          <w:lang w:eastAsia="ru-RU"/>
        </w:rPr>
        <w:t xml:space="preserve"> ИСО/МЭК 27004-2011</w:t>
      </w:r>
    </w:p>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AD3F57" w:rsidRPr="00AD3F57" w:rsidRDefault="00AD3F57" w:rsidP="00AD3F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НАЦИОНАЛЬНЫЙ СТАНДАРТ РОССИЙСКОЙ ФЕДЕРАЦИИ</w:t>
      </w:r>
    </w:p>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AD3F57" w:rsidRPr="00AD3F57" w:rsidRDefault="00AD3F57" w:rsidP="00AD3F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Информационная технология</w:t>
      </w:r>
    </w:p>
    <w:p w:rsidR="00AD3F57" w:rsidRPr="00AD3F57" w:rsidRDefault="00AD3F57" w:rsidP="00AD3F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МЕТОДЫ И СРЕДСТВА ОБЕСПЕЧЕНИЯ БЕЗОПАСНОСТИ</w:t>
      </w:r>
    </w:p>
    <w:p w:rsidR="00AD3F57" w:rsidRPr="00AD3F57" w:rsidRDefault="00AD3F57" w:rsidP="00AD3F57">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AD3F57">
        <w:rPr>
          <w:rFonts w:ascii="Arial" w:eastAsia="Times New Roman" w:hAnsi="Arial" w:cs="Arial"/>
          <w:color w:val="3C3C3C"/>
          <w:spacing w:val="2"/>
          <w:sz w:val="31"/>
          <w:szCs w:val="31"/>
          <w:lang w:eastAsia="ru-RU"/>
        </w:rPr>
        <w:t>Менеджмент информационной безопасности. Измерения</w:t>
      </w:r>
    </w:p>
    <w:p w:rsidR="00AD3F57" w:rsidRPr="00AD3F57" w:rsidRDefault="00AD3F57" w:rsidP="00AD3F57">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AD3F57">
        <w:rPr>
          <w:rFonts w:ascii="Arial" w:eastAsia="Times New Roman" w:hAnsi="Arial" w:cs="Arial"/>
          <w:color w:val="3C3C3C"/>
          <w:spacing w:val="2"/>
          <w:sz w:val="31"/>
          <w:szCs w:val="31"/>
          <w:lang w:val="en-US" w:eastAsia="ru-RU"/>
        </w:rPr>
        <w:t>Information technology. Security techniques. Information security management. Measurement</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AD3F57">
        <w:rPr>
          <w:rFonts w:ascii="Arial" w:eastAsia="Times New Roman" w:hAnsi="Arial" w:cs="Arial"/>
          <w:color w:val="2D2D2D"/>
          <w:spacing w:val="2"/>
          <w:sz w:val="21"/>
          <w:szCs w:val="21"/>
          <w:lang w:val="en-US" w:eastAsia="ru-RU"/>
        </w:rPr>
        <w:br/>
      </w:r>
      <w:r w:rsidRPr="00AD3F57">
        <w:rPr>
          <w:rFonts w:ascii="Arial" w:eastAsia="Times New Roman" w:hAnsi="Arial" w:cs="Arial"/>
          <w:color w:val="2D2D2D"/>
          <w:spacing w:val="2"/>
          <w:sz w:val="21"/>
          <w:szCs w:val="21"/>
          <w:lang w:eastAsia="ru-RU"/>
        </w:rPr>
        <w:t>ОКС</w:t>
      </w:r>
      <w:r w:rsidRPr="00AD3F57">
        <w:rPr>
          <w:rFonts w:ascii="Arial" w:eastAsia="Times New Roman" w:hAnsi="Arial" w:cs="Arial"/>
          <w:color w:val="2D2D2D"/>
          <w:spacing w:val="2"/>
          <w:sz w:val="21"/>
          <w:szCs w:val="21"/>
          <w:lang w:val="en-US" w:eastAsia="ru-RU"/>
        </w:rPr>
        <w:t xml:space="preserve"> 35.040</w:t>
      </w:r>
    </w:p>
    <w:p w:rsidR="00AD3F57" w:rsidRPr="00AD3F57" w:rsidRDefault="00AD3F57" w:rsidP="00AD3F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Дата введения 2012-01-01</w:t>
      </w:r>
    </w:p>
    <w:p w:rsidR="00AD3F57" w:rsidRPr="00AD3F57" w:rsidRDefault="00AD3F57" w:rsidP="00AD3F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br/>
        <w:t>Предисловие</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 </w:t>
      </w:r>
      <w:hyperlink r:id="rId5" w:history="1">
        <w:r w:rsidRPr="00AD3F57">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AD3F57">
        <w:rPr>
          <w:rFonts w:ascii="Arial" w:eastAsia="Times New Roman" w:hAnsi="Arial" w:cs="Arial"/>
          <w:color w:val="2D2D2D"/>
          <w:spacing w:val="2"/>
          <w:sz w:val="21"/>
          <w:szCs w:val="21"/>
          <w:lang w:eastAsia="ru-RU"/>
        </w:rPr>
        <w:t>, а правила применения национальных стандартов Российской Федерации - </w:t>
      </w:r>
      <w:hyperlink r:id="rId6" w:history="1">
        <w:r w:rsidRPr="00AD3F57">
          <w:rPr>
            <w:rFonts w:ascii="Arial" w:eastAsia="Times New Roman" w:hAnsi="Arial" w:cs="Arial"/>
            <w:color w:val="00466E"/>
            <w:spacing w:val="2"/>
            <w:sz w:val="21"/>
            <w:szCs w:val="21"/>
            <w:u w:val="single"/>
            <w:lang w:eastAsia="ru-RU"/>
          </w:rPr>
          <w:t xml:space="preserve">ГОСТ </w:t>
        </w:r>
        <w:proofErr w:type="gramStart"/>
        <w:r w:rsidRPr="00AD3F57">
          <w:rPr>
            <w:rFonts w:ascii="Arial" w:eastAsia="Times New Roman" w:hAnsi="Arial" w:cs="Arial"/>
            <w:color w:val="00466E"/>
            <w:spacing w:val="2"/>
            <w:sz w:val="21"/>
            <w:szCs w:val="21"/>
            <w:u w:val="single"/>
            <w:lang w:eastAsia="ru-RU"/>
          </w:rPr>
          <w:t>Р</w:t>
        </w:r>
        <w:proofErr w:type="gramEnd"/>
        <w:r w:rsidRPr="00AD3F57">
          <w:rPr>
            <w:rFonts w:ascii="Arial" w:eastAsia="Times New Roman" w:hAnsi="Arial" w:cs="Arial"/>
            <w:color w:val="00466E"/>
            <w:spacing w:val="2"/>
            <w:sz w:val="21"/>
            <w:szCs w:val="21"/>
            <w:u w:val="single"/>
            <w:lang w:eastAsia="ru-RU"/>
          </w:rPr>
          <w:t xml:space="preserve"> 1.0-2004</w:t>
        </w:r>
      </w:hyperlink>
      <w:r w:rsidRPr="00AD3F57">
        <w:rPr>
          <w:rFonts w:ascii="Arial" w:eastAsia="Times New Roman" w:hAnsi="Arial" w:cs="Arial"/>
          <w:color w:val="2D2D2D"/>
          <w:spacing w:val="2"/>
          <w:sz w:val="21"/>
          <w:szCs w:val="21"/>
          <w:lang w:eastAsia="ru-RU"/>
        </w:rPr>
        <w:t>"Стандартизация в Российской Федерации. Основные положения"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b/>
          <w:bCs/>
          <w:color w:val="2D2D2D"/>
          <w:spacing w:val="2"/>
          <w:sz w:val="21"/>
          <w:szCs w:val="21"/>
          <w:lang w:eastAsia="ru-RU"/>
        </w:rPr>
        <w:t>Сведения о стандарте</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D3F57">
        <w:rPr>
          <w:rFonts w:ascii="Arial" w:eastAsia="Times New Roman" w:hAnsi="Arial" w:cs="Arial"/>
          <w:color w:val="2D2D2D"/>
          <w:spacing w:val="2"/>
          <w:sz w:val="21"/>
          <w:szCs w:val="21"/>
          <w:lang w:eastAsia="ru-RU"/>
        </w:rPr>
        <w:t>1 ПОДГОТОВЛЕН Обществом с ограниченной ответственностью "Научно-производственная фирма "Кристалл" (ООО "НПФ "Кристалл"), Федеральным государственным учреждением "Государственный научно-исследовательский испытательный институт проблем технической защиты информации Федеральной службы по техническому и экспортному контролю" (ФГУ "ГНИИИ ПТЗИ ФСТЭК России") и "Газпромбанк" (Открытое акционерное общество) (ГПБ (ОАО) на основе собственного аутентичного перевода на русский язык стандарта, указанного в пункте 4</w:t>
      </w:r>
      <w:r w:rsidRPr="00AD3F57">
        <w:rPr>
          <w:rFonts w:ascii="Arial" w:eastAsia="Times New Roman" w:hAnsi="Arial" w:cs="Arial"/>
          <w:color w:val="2D2D2D"/>
          <w:spacing w:val="2"/>
          <w:sz w:val="21"/>
          <w:szCs w:val="21"/>
          <w:lang w:eastAsia="ru-RU"/>
        </w:rPr>
        <w:br/>
      </w:r>
      <w:proofErr w:type="gramEnd"/>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 xml:space="preserve">2 </w:t>
      </w:r>
      <w:proofErr w:type="gramStart"/>
      <w:r w:rsidRPr="00AD3F57">
        <w:rPr>
          <w:rFonts w:ascii="Arial" w:eastAsia="Times New Roman" w:hAnsi="Arial" w:cs="Arial"/>
          <w:color w:val="2D2D2D"/>
          <w:spacing w:val="2"/>
          <w:sz w:val="21"/>
          <w:szCs w:val="21"/>
          <w:lang w:eastAsia="ru-RU"/>
        </w:rPr>
        <w:t>ВНЕСЕН</w:t>
      </w:r>
      <w:proofErr w:type="gramEnd"/>
      <w:r w:rsidRPr="00AD3F57">
        <w:rPr>
          <w:rFonts w:ascii="Arial" w:eastAsia="Times New Roman" w:hAnsi="Arial" w:cs="Arial"/>
          <w:color w:val="2D2D2D"/>
          <w:spacing w:val="2"/>
          <w:sz w:val="21"/>
          <w:szCs w:val="21"/>
          <w:lang w:eastAsia="ru-RU"/>
        </w:rPr>
        <w:t xml:space="preserve"> Техническим комитетом по стандартизации ТК 362 "Защита информации"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 УТВЕРЖДЕН И ВВЕДЕН В ДЕЙСТВИЕ </w:t>
      </w:r>
      <w:hyperlink r:id="rId7" w:history="1">
        <w:r w:rsidRPr="00AD3F57">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 декабря 2011 г. N 681-ст</w:t>
        </w:r>
      </w:hyperlink>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4 Настоящий стандарт идентичен международному стандарту ИСО/МЭК 27004:2009* "Информационная технология. Методы и средства обеспечения безопасности. Менеджмент информационной безопасности. Измерения" (ISO/IEC 27004:2009 "</w:t>
      </w:r>
      <w:proofErr w:type="spellStart"/>
      <w:r w:rsidRPr="00AD3F57">
        <w:rPr>
          <w:rFonts w:ascii="Arial" w:eastAsia="Times New Roman" w:hAnsi="Arial" w:cs="Arial"/>
          <w:color w:val="2D2D2D"/>
          <w:spacing w:val="2"/>
          <w:sz w:val="21"/>
          <w:szCs w:val="21"/>
          <w:lang w:eastAsia="ru-RU"/>
        </w:rPr>
        <w:t>Information</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technology</w:t>
      </w:r>
      <w:proofErr w:type="spellEnd"/>
      <w:r w:rsidRPr="00AD3F57">
        <w:rPr>
          <w:rFonts w:ascii="Arial" w:eastAsia="Times New Roman" w:hAnsi="Arial" w:cs="Arial"/>
          <w:color w:val="2D2D2D"/>
          <w:spacing w:val="2"/>
          <w:sz w:val="21"/>
          <w:szCs w:val="21"/>
          <w:lang w:eastAsia="ru-RU"/>
        </w:rPr>
        <w:t xml:space="preserve"> - </w:t>
      </w:r>
      <w:proofErr w:type="spellStart"/>
      <w:r w:rsidRPr="00AD3F57">
        <w:rPr>
          <w:rFonts w:ascii="Arial" w:eastAsia="Times New Roman" w:hAnsi="Arial" w:cs="Arial"/>
          <w:color w:val="2D2D2D"/>
          <w:spacing w:val="2"/>
          <w:sz w:val="21"/>
          <w:szCs w:val="21"/>
          <w:lang w:eastAsia="ru-RU"/>
        </w:rPr>
        <w:t>Security</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techniques</w:t>
      </w:r>
      <w:proofErr w:type="spellEnd"/>
      <w:r w:rsidRPr="00AD3F57">
        <w:rPr>
          <w:rFonts w:ascii="Arial" w:eastAsia="Times New Roman" w:hAnsi="Arial" w:cs="Arial"/>
          <w:color w:val="2D2D2D"/>
          <w:spacing w:val="2"/>
          <w:sz w:val="21"/>
          <w:szCs w:val="21"/>
          <w:lang w:eastAsia="ru-RU"/>
        </w:rPr>
        <w:t xml:space="preserve"> - </w:t>
      </w:r>
      <w:proofErr w:type="spellStart"/>
      <w:r w:rsidRPr="00AD3F57">
        <w:rPr>
          <w:rFonts w:ascii="Arial" w:eastAsia="Times New Roman" w:hAnsi="Arial" w:cs="Arial"/>
          <w:color w:val="2D2D2D"/>
          <w:spacing w:val="2"/>
          <w:sz w:val="21"/>
          <w:szCs w:val="21"/>
          <w:lang w:eastAsia="ru-RU"/>
        </w:rPr>
        <w:t>Information</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security</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management</w:t>
      </w:r>
      <w:proofErr w:type="spellEnd"/>
      <w:r w:rsidRPr="00AD3F57">
        <w:rPr>
          <w:rFonts w:ascii="Arial" w:eastAsia="Times New Roman" w:hAnsi="Arial" w:cs="Arial"/>
          <w:color w:val="2D2D2D"/>
          <w:spacing w:val="2"/>
          <w:sz w:val="21"/>
          <w:szCs w:val="21"/>
          <w:lang w:eastAsia="ru-RU"/>
        </w:rPr>
        <w:t xml:space="preserve"> - </w:t>
      </w:r>
      <w:proofErr w:type="spellStart"/>
      <w:r w:rsidRPr="00AD3F57">
        <w:rPr>
          <w:rFonts w:ascii="Arial" w:eastAsia="Times New Roman" w:hAnsi="Arial" w:cs="Arial"/>
          <w:color w:val="2D2D2D"/>
          <w:spacing w:val="2"/>
          <w:sz w:val="21"/>
          <w:szCs w:val="21"/>
          <w:lang w:eastAsia="ru-RU"/>
        </w:rPr>
        <w:t>Measurement</w:t>
      </w:r>
      <w:proofErr w:type="spellEnd"/>
      <w:r w:rsidRPr="00AD3F57">
        <w:rPr>
          <w:rFonts w:ascii="Arial" w:eastAsia="Times New Roman" w:hAnsi="Arial" w:cs="Arial"/>
          <w:color w:val="2D2D2D"/>
          <w:spacing w:val="2"/>
          <w:sz w:val="21"/>
          <w:szCs w:val="21"/>
          <w:lang w:eastAsia="ru-RU"/>
        </w:rPr>
        <w:t>").</w:t>
      </w:r>
      <w:r w:rsidRPr="00AD3F57">
        <w:rPr>
          <w:rFonts w:ascii="Arial" w:eastAsia="Times New Roman" w:hAnsi="Arial" w:cs="Arial"/>
          <w:color w:val="2D2D2D"/>
          <w:spacing w:val="2"/>
          <w:sz w:val="21"/>
          <w:szCs w:val="21"/>
          <w:lang w:eastAsia="ru-RU"/>
        </w:rPr>
        <w:br/>
        <w:t>________________</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t>* Доступ к международным и зарубежным документам, упомянутым здесь и далее по тексту, можно получить, перейдя по </w:t>
      </w:r>
      <w:hyperlink r:id="rId8" w:history="1">
        <w:r w:rsidRPr="00AD3F57">
          <w:rPr>
            <w:rFonts w:ascii="Arial" w:eastAsia="Times New Roman" w:hAnsi="Arial" w:cs="Arial"/>
            <w:color w:val="00466E"/>
            <w:spacing w:val="2"/>
            <w:sz w:val="21"/>
            <w:szCs w:val="21"/>
            <w:u w:val="single"/>
            <w:lang w:eastAsia="ru-RU"/>
          </w:rPr>
          <w:t>ссылке</w:t>
        </w:r>
      </w:hyperlink>
      <w:r w:rsidRPr="00AD3F57">
        <w:rPr>
          <w:rFonts w:ascii="Arial" w:eastAsia="Times New Roman" w:hAnsi="Arial" w:cs="Arial"/>
          <w:color w:val="2D2D2D"/>
          <w:spacing w:val="2"/>
          <w:sz w:val="21"/>
          <w:szCs w:val="21"/>
          <w:lang w:eastAsia="ru-RU"/>
        </w:rPr>
        <w:t>. - Примечание изготовителя базы данных.</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Наименование настоящего стандарта изменено относительно наименования указанного международного стандарта для приведения в соответствие с </w:t>
      </w:r>
      <w:hyperlink r:id="rId9" w:history="1">
        <w:r w:rsidRPr="00AD3F57">
          <w:rPr>
            <w:rFonts w:ascii="Arial" w:eastAsia="Times New Roman" w:hAnsi="Arial" w:cs="Arial"/>
            <w:color w:val="00466E"/>
            <w:spacing w:val="2"/>
            <w:sz w:val="21"/>
            <w:szCs w:val="21"/>
            <w:u w:val="single"/>
            <w:lang w:eastAsia="ru-RU"/>
          </w:rPr>
          <w:t xml:space="preserve">ГОСТ </w:t>
        </w:r>
        <w:proofErr w:type="gramStart"/>
        <w:r w:rsidRPr="00AD3F57">
          <w:rPr>
            <w:rFonts w:ascii="Arial" w:eastAsia="Times New Roman" w:hAnsi="Arial" w:cs="Arial"/>
            <w:color w:val="00466E"/>
            <w:spacing w:val="2"/>
            <w:sz w:val="21"/>
            <w:szCs w:val="21"/>
            <w:u w:val="single"/>
            <w:lang w:eastAsia="ru-RU"/>
          </w:rPr>
          <w:t>Р</w:t>
        </w:r>
        <w:proofErr w:type="gramEnd"/>
        <w:r w:rsidRPr="00AD3F57">
          <w:rPr>
            <w:rFonts w:ascii="Arial" w:eastAsia="Times New Roman" w:hAnsi="Arial" w:cs="Arial"/>
            <w:color w:val="00466E"/>
            <w:spacing w:val="2"/>
            <w:sz w:val="21"/>
            <w:szCs w:val="21"/>
            <w:u w:val="single"/>
            <w:lang w:eastAsia="ru-RU"/>
          </w:rPr>
          <w:t xml:space="preserve"> 1.5</w:t>
        </w:r>
      </w:hyperlink>
      <w:r w:rsidRPr="00AD3F57">
        <w:rPr>
          <w:rFonts w:ascii="Arial" w:eastAsia="Times New Roman" w:hAnsi="Arial" w:cs="Arial"/>
          <w:color w:val="2D2D2D"/>
          <w:spacing w:val="2"/>
          <w:sz w:val="21"/>
          <w:szCs w:val="21"/>
          <w:lang w:eastAsia="ru-RU"/>
        </w:rPr>
        <w:t>, пункт 3.5.</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w:t>
      </w:r>
      <w:hyperlink r:id="rId10" w:history="1">
        <w:r w:rsidRPr="00AD3F57">
          <w:rPr>
            <w:rFonts w:ascii="Arial" w:eastAsia="Times New Roman" w:hAnsi="Arial" w:cs="Arial"/>
            <w:color w:val="00466E"/>
            <w:spacing w:val="2"/>
            <w:sz w:val="21"/>
            <w:szCs w:val="21"/>
            <w:u w:val="single"/>
            <w:lang w:eastAsia="ru-RU"/>
          </w:rPr>
          <w:t>приложении ДА</w:t>
        </w:r>
      </w:hyperlink>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 xml:space="preserve">5 </w:t>
      </w:r>
      <w:proofErr w:type="gramStart"/>
      <w:r w:rsidRPr="00AD3F57">
        <w:rPr>
          <w:rFonts w:ascii="Arial" w:eastAsia="Times New Roman" w:hAnsi="Arial" w:cs="Arial"/>
          <w:color w:val="2D2D2D"/>
          <w:spacing w:val="2"/>
          <w:sz w:val="21"/>
          <w:szCs w:val="21"/>
          <w:lang w:eastAsia="ru-RU"/>
        </w:rPr>
        <w:t>ВВЕДЕН ВПЕРВЫЕ</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i/>
          <w:iCs/>
          <w:color w:val="2D2D2D"/>
          <w:spacing w:val="2"/>
          <w:sz w:val="21"/>
          <w:szCs w:val="21"/>
          <w:lang w:eastAsia="ru-RU"/>
        </w:rPr>
        <w:t>Информация об изменениях к настоящему стандарту публикуется</w:t>
      </w:r>
      <w:proofErr w:type="gramEnd"/>
      <w:r w:rsidRPr="00AD3F57">
        <w:rPr>
          <w:rFonts w:ascii="Arial" w:eastAsia="Times New Roman" w:hAnsi="Arial" w:cs="Arial"/>
          <w:i/>
          <w:iCs/>
          <w:color w:val="2D2D2D"/>
          <w:spacing w:val="2"/>
          <w:sz w:val="21"/>
          <w:szCs w:val="21"/>
          <w:lang w:eastAsia="ru-RU"/>
        </w:rPr>
        <w:t xml:space="preserve">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0 Введение</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0.1 Общие положения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Настоящий стандарт содержит рекомендации по разработке и использованию измерений и мер измерения для проведения оценки эффективности реализованной системы менеджмента информационной безопасности (СМИБ), а также мер и средств контроля и управления или их групп по ИСО/МЭК 27001.</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Процесс измерений затрагивает политику, менеджмент риска информационной безопасности, меры и средства контроля и управления и цели их применения, процессы и процедуры, а также поддерживает процесс проверки СМИБ, помогая определить, требуется ли изменять или совершенствовать какие-либо из процессов или мер и средств контроля и управления СМИБ. Следует помнить, что никакие измерения мер и средств контроля и управления не могут обеспечить полной безопасности.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Процесс измерений реализуется в виде программы измерений, связанных с информационной безопасностью (далее - программа измерений). Программа измерений предназначена для оказания помощи руководству организации в выявлении и оценивании несоответствующих требованиям и неэффективных процессов, мер, средств контроля и управления СМИБ, а также в определении приоритетов действий, направленных на усовершенствование или изменение этих процессов и (или) мер и средств контроля и </w:t>
      </w:r>
      <w:r w:rsidRPr="00AD3F57">
        <w:rPr>
          <w:rFonts w:ascii="Arial" w:eastAsia="Times New Roman" w:hAnsi="Arial" w:cs="Arial"/>
          <w:color w:val="2D2D2D"/>
          <w:spacing w:val="2"/>
          <w:sz w:val="21"/>
          <w:szCs w:val="21"/>
          <w:lang w:eastAsia="ru-RU"/>
        </w:rPr>
        <w:lastRenderedPageBreak/>
        <w:t xml:space="preserve">управления. Программа измерений также может помочь организации в демонстрации соответствия СМИБ требованиям ИСО/МЭК 27001 и создании дополнительного основания для проведения руководством организации </w:t>
      </w:r>
      <w:proofErr w:type="gramStart"/>
      <w:r w:rsidRPr="00AD3F57">
        <w:rPr>
          <w:rFonts w:ascii="Arial" w:eastAsia="Times New Roman" w:hAnsi="Arial" w:cs="Arial"/>
          <w:color w:val="2D2D2D"/>
          <w:spacing w:val="2"/>
          <w:sz w:val="21"/>
          <w:szCs w:val="21"/>
          <w:lang w:eastAsia="ru-RU"/>
        </w:rPr>
        <w:t>проверки процессов менеджмента риска информационной безопасности</w:t>
      </w:r>
      <w:proofErr w:type="gramEnd"/>
      <w:r w:rsidRPr="00AD3F57">
        <w:rPr>
          <w:rFonts w:ascii="Arial" w:eastAsia="Times New Roman" w:hAnsi="Arial" w:cs="Arial"/>
          <w:color w:val="2D2D2D"/>
          <w:spacing w:val="2"/>
          <w:sz w:val="21"/>
          <w:szCs w:val="21"/>
          <w:lang w:eastAsia="ru-RU"/>
        </w:rPr>
        <w:t>.</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В данном стандарте предполагается, что отправной точкой для разработки мер измерения и измерений является доскональное понимание рисков информационной безопасности, с которыми сталкивается организация, и корректное выполнение (на основе ИСО/МЭК 27005) действий организации по оценке риска в соответствии с требованиями ИСО/МЭК 27001. Программа измерений поможет организации в предоставлении соответствующим заинтересованным сторонам достоверной информации, касающейся рисков информационной безопасности и состояния реализованной СМИБ для управления этими рисками.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Эффективно реализованная программа измерений позволит укрепить доверие заинтересованных сторон к результатам измерений, а также даст возможность заинтересованным сторонам применять меры измерений для непрерывного улучшения информационной безопасности и СМИБ.</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Накопленные результаты измерений позволят следить за прогрессом в достижении целей информационной безопасности за некоторый период времени в интересах реализации процесса непрерывного совершенствования СМИБ организации.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0.2 Краткая справка для должностных лиц</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27001 содержит требования к организации "проводить регулярные проверки эффективности СМИБ, принимая в расчет результаты измерений эффективности" и "измерять эффективность мер и средств контроля и управления с тем, чтобы подтвердить удовлетворение требований безопасности". ИСО/МЭК 27001 также содержит требования к организации "определять, каким образом проводить измерение эффективности выбранных мер и средств контроля и управления и их групп, и устанавливать, каким образом должны использоваться меры измерений для оценки эффективности мер и средств контроля и управления с тем, чтобы получать воспроизводимые и сопоставимые результаты".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Подход, принятый организацией для выполнения требований к измерениям, определенных в ИСО/МЭК 27001, будет варьироваться в зависимости от ряда существенных факторов, включающих в себя риски информационной безопасности, с которыми сталкивается организация, размер организации, имеющихся ресурсов и применимых правовых, нормативных и договорных требований. Тщательный выбор и обоснование метода, используемого для выполнения требований к измерениям, важны для того, чтобы для этой деятельности СМИБ не выделялись чрезмерные ресурсы в ущерб другой необходимой деятельности. В идеальном случае текущая деятельность, связанная с постоянными измерениями, должна быть интегрирована в обычную деятельность организации с привлечением минимальных дополнительных ресурсов.</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Настоящий стандарт предлагает рекомендации, касающиеся следующей деятельности, </w:t>
      </w:r>
      <w:r w:rsidRPr="00AD3F57">
        <w:rPr>
          <w:rFonts w:ascii="Arial" w:eastAsia="Times New Roman" w:hAnsi="Arial" w:cs="Arial"/>
          <w:color w:val="2D2D2D"/>
          <w:spacing w:val="2"/>
          <w:sz w:val="21"/>
          <w:szCs w:val="21"/>
          <w:lang w:eastAsia="ru-RU"/>
        </w:rPr>
        <w:lastRenderedPageBreak/>
        <w:t>являющейся основой для выполнения организацией требований к измерениям, установленных в ИСО/МЭК 27001:</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разработка мер измерений (например, основные меры измерений, производные меры измерений и показатели);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разработка и выполнение программы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сбор и анализ данных;</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обработка результатов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e) сообщение обработанных результатов измерений заинтересованным сторонам;</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f) использование результатов измерений для принятия решений, относящихся к СМИБ;</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g) использование результатов измерений для выявления потребностей в совершенствовании реализованной СМИБ, включая ее область действия, политики, цели, меры и средства контроля и управления, процессы и процедуры;</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h) содействие постоянному совершенствованию программы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Одним из факторов, влияющих на способность организации проводить измерения, является ее размер. В целом, масштабы и сложность основной деятельности организации в сочетании с важностью информационной безопасности влияют на объем требуемых измерений как с точки зрения числа выбираемых мер измерений, так и с точки зрения частоты сбора и анализа данных. В то время как для малых и средних организаций менее детализированная программа измерений будет достаточной, крупные организации будут внедрять и использовать многочисленные программы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Единственная программа измерений может быть достаточной для малых организаций, тогда как для крупных организаций может возникнуть потребность в многочисленных программах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Рекомендации, содержащиеся в настоящем стандарте, позволят подготовить документацию, помогающую подтвердить, что эффективность мер и средств контроля и управления измеряется и оценивается.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1 Область применения</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 xml:space="preserve">Настоящий стандарт устанавливает рекомендации по разработке и использованию измерений и мер измерений для оценки эффективности реализованной системы менеджмента информационной безопасности, мер и средств контроля и управления и их </w:t>
      </w:r>
      <w:r w:rsidRPr="00AD3F57">
        <w:rPr>
          <w:rFonts w:ascii="Arial" w:eastAsia="Times New Roman" w:hAnsi="Arial" w:cs="Arial"/>
          <w:color w:val="2D2D2D"/>
          <w:spacing w:val="2"/>
          <w:sz w:val="21"/>
          <w:szCs w:val="21"/>
          <w:lang w:eastAsia="ru-RU"/>
        </w:rPr>
        <w:lastRenderedPageBreak/>
        <w:t>групп в соответствии с ИСО/МЭК 27001.</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Настоящий стандарт предназначен для организаций всех видов.</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В настоящем стандарте используются глагольные формы для формулировки положений (например, "должен", "не должен"; "следует", "не следует"; "может быть", "нет необходимости"; "может", "не может"), которые определены в документе ИСО/МЭК Директивы, часть 2, 2004, приложение H. См. также ИСО/МЭК 27000:2009, приложение А.</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2 Нормативные ссылки</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Для применения настоящего стандарта необходимы следующие ссылочные документальные источники*. Для датированных стандартов применимо только указанное издание. Для недатированных стандартов применяют последнее издание стандарта, включая опубликованные изменения.</w:t>
      </w:r>
      <w:r w:rsidRPr="00AD3F57">
        <w:rPr>
          <w:rFonts w:ascii="Arial" w:eastAsia="Times New Roman" w:hAnsi="Arial" w:cs="Arial"/>
          <w:color w:val="2D2D2D"/>
          <w:spacing w:val="2"/>
          <w:sz w:val="21"/>
          <w:szCs w:val="21"/>
          <w:lang w:eastAsia="ru-RU"/>
        </w:rPr>
        <w:br/>
        <w:t>_______________</w:t>
      </w:r>
      <w:r w:rsidRPr="00AD3F57">
        <w:rPr>
          <w:rFonts w:ascii="Arial" w:eastAsia="Times New Roman" w:hAnsi="Arial" w:cs="Arial"/>
          <w:color w:val="2D2D2D"/>
          <w:spacing w:val="2"/>
          <w:sz w:val="21"/>
          <w:szCs w:val="21"/>
          <w:lang w:eastAsia="ru-RU"/>
        </w:rPr>
        <w:br/>
        <w:t xml:space="preserve">* Таблицу соответствия национальных стандартов </w:t>
      </w:r>
      <w:proofErr w:type="gramStart"/>
      <w:r w:rsidRPr="00AD3F57">
        <w:rPr>
          <w:rFonts w:ascii="Arial" w:eastAsia="Times New Roman" w:hAnsi="Arial" w:cs="Arial"/>
          <w:color w:val="2D2D2D"/>
          <w:spacing w:val="2"/>
          <w:sz w:val="21"/>
          <w:szCs w:val="21"/>
          <w:lang w:eastAsia="ru-RU"/>
        </w:rPr>
        <w:t>международным</w:t>
      </w:r>
      <w:proofErr w:type="gramEnd"/>
      <w:r w:rsidRPr="00AD3F57">
        <w:rPr>
          <w:rFonts w:ascii="Arial" w:eastAsia="Times New Roman" w:hAnsi="Arial" w:cs="Arial"/>
          <w:color w:val="2D2D2D"/>
          <w:spacing w:val="2"/>
          <w:sz w:val="21"/>
          <w:szCs w:val="21"/>
          <w:lang w:eastAsia="ru-RU"/>
        </w:rPr>
        <w:t xml:space="preserve"> см. по </w:t>
      </w:r>
      <w:hyperlink r:id="rId11" w:history="1">
        <w:r w:rsidRPr="00AD3F57">
          <w:rPr>
            <w:rFonts w:ascii="Arial" w:eastAsia="Times New Roman" w:hAnsi="Arial" w:cs="Arial"/>
            <w:color w:val="00466E"/>
            <w:spacing w:val="2"/>
            <w:sz w:val="21"/>
            <w:szCs w:val="21"/>
            <w:u w:val="single"/>
            <w:lang w:eastAsia="ru-RU"/>
          </w:rPr>
          <w:t>ссылке</w:t>
        </w:r>
      </w:hyperlink>
      <w:r w:rsidRPr="00AD3F57">
        <w:rPr>
          <w:rFonts w:ascii="Arial" w:eastAsia="Times New Roman" w:hAnsi="Arial" w:cs="Arial"/>
          <w:color w:val="2D2D2D"/>
          <w:spacing w:val="2"/>
          <w:sz w:val="21"/>
          <w:szCs w:val="21"/>
          <w:lang w:eastAsia="ru-RU"/>
        </w:rPr>
        <w:t>. - Примечание изготовителя базы данных.</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 xml:space="preserve">ИСО/МЭК 27000:2009 Информационная технология. Методы и средства обеспечения безопасности. Системы менеджмента информационной безопасности. Общий обзор и терминология (ISO/IEC 27000:2009, </w:t>
      </w:r>
      <w:proofErr w:type="spellStart"/>
      <w:r w:rsidRPr="00AD3F57">
        <w:rPr>
          <w:rFonts w:ascii="Arial" w:eastAsia="Times New Roman" w:hAnsi="Arial" w:cs="Arial"/>
          <w:color w:val="2D2D2D"/>
          <w:spacing w:val="2"/>
          <w:sz w:val="21"/>
          <w:szCs w:val="21"/>
          <w:lang w:eastAsia="ru-RU"/>
        </w:rPr>
        <w:t>Information</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technology</w:t>
      </w:r>
      <w:proofErr w:type="spellEnd"/>
      <w:r w:rsidRPr="00AD3F57">
        <w:rPr>
          <w:rFonts w:ascii="Arial" w:eastAsia="Times New Roman" w:hAnsi="Arial" w:cs="Arial"/>
          <w:color w:val="2D2D2D"/>
          <w:spacing w:val="2"/>
          <w:sz w:val="21"/>
          <w:szCs w:val="21"/>
          <w:lang w:eastAsia="ru-RU"/>
        </w:rPr>
        <w:t xml:space="preserve"> - </w:t>
      </w:r>
      <w:proofErr w:type="spellStart"/>
      <w:r w:rsidRPr="00AD3F57">
        <w:rPr>
          <w:rFonts w:ascii="Arial" w:eastAsia="Times New Roman" w:hAnsi="Arial" w:cs="Arial"/>
          <w:color w:val="2D2D2D"/>
          <w:spacing w:val="2"/>
          <w:sz w:val="21"/>
          <w:szCs w:val="21"/>
          <w:lang w:eastAsia="ru-RU"/>
        </w:rPr>
        <w:t>Security</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techniques</w:t>
      </w:r>
      <w:proofErr w:type="spellEnd"/>
      <w:r w:rsidRPr="00AD3F57">
        <w:rPr>
          <w:rFonts w:ascii="Arial" w:eastAsia="Times New Roman" w:hAnsi="Arial" w:cs="Arial"/>
          <w:color w:val="2D2D2D"/>
          <w:spacing w:val="2"/>
          <w:sz w:val="21"/>
          <w:szCs w:val="21"/>
          <w:lang w:eastAsia="ru-RU"/>
        </w:rPr>
        <w:t xml:space="preserve"> - </w:t>
      </w:r>
      <w:proofErr w:type="spellStart"/>
      <w:r w:rsidRPr="00AD3F57">
        <w:rPr>
          <w:rFonts w:ascii="Arial" w:eastAsia="Times New Roman" w:hAnsi="Arial" w:cs="Arial"/>
          <w:color w:val="2D2D2D"/>
          <w:spacing w:val="2"/>
          <w:sz w:val="21"/>
          <w:szCs w:val="21"/>
          <w:lang w:eastAsia="ru-RU"/>
        </w:rPr>
        <w:t>Information</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security</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management</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systems</w:t>
      </w:r>
      <w:proofErr w:type="spellEnd"/>
      <w:r w:rsidRPr="00AD3F57">
        <w:rPr>
          <w:rFonts w:ascii="Arial" w:eastAsia="Times New Roman" w:hAnsi="Arial" w:cs="Arial"/>
          <w:color w:val="2D2D2D"/>
          <w:spacing w:val="2"/>
          <w:sz w:val="21"/>
          <w:szCs w:val="21"/>
          <w:lang w:eastAsia="ru-RU"/>
        </w:rPr>
        <w:t xml:space="preserve"> - </w:t>
      </w:r>
      <w:proofErr w:type="spellStart"/>
      <w:r w:rsidRPr="00AD3F57">
        <w:rPr>
          <w:rFonts w:ascii="Arial" w:eastAsia="Times New Roman" w:hAnsi="Arial" w:cs="Arial"/>
          <w:color w:val="2D2D2D"/>
          <w:spacing w:val="2"/>
          <w:sz w:val="21"/>
          <w:szCs w:val="21"/>
          <w:lang w:eastAsia="ru-RU"/>
        </w:rPr>
        <w:t>Overview</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and</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vocabulary</w:t>
      </w:r>
      <w:proofErr w:type="spellEnd"/>
      <w:r w:rsidRPr="00AD3F57">
        <w:rPr>
          <w:rFonts w:ascii="Arial" w:eastAsia="Times New Roman" w:hAnsi="Arial" w:cs="Arial"/>
          <w:color w:val="2D2D2D"/>
          <w:spacing w:val="2"/>
          <w:sz w:val="21"/>
          <w:szCs w:val="21"/>
          <w:lang w:eastAsia="ru-RU"/>
        </w:rPr>
        <w:t>)</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ИСО/МЭК 27001:2005 Информационная технология. Методы и средства обеспечения безопасности. Системы менеджмента информационной безопасности. Требования (ISO/IEC 27001:2005, </w:t>
      </w:r>
      <w:proofErr w:type="spellStart"/>
      <w:r w:rsidRPr="00AD3F57">
        <w:rPr>
          <w:rFonts w:ascii="Arial" w:eastAsia="Times New Roman" w:hAnsi="Arial" w:cs="Arial"/>
          <w:color w:val="2D2D2D"/>
          <w:spacing w:val="2"/>
          <w:sz w:val="21"/>
          <w:szCs w:val="21"/>
          <w:lang w:eastAsia="ru-RU"/>
        </w:rPr>
        <w:t>Information</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technology</w:t>
      </w:r>
      <w:proofErr w:type="spellEnd"/>
      <w:r w:rsidRPr="00AD3F57">
        <w:rPr>
          <w:rFonts w:ascii="Arial" w:eastAsia="Times New Roman" w:hAnsi="Arial" w:cs="Arial"/>
          <w:color w:val="2D2D2D"/>
          <w:spacing w:val="2"/>
          <w:sz w:val="21"/>
          <w:szCs w:val="21"/>
          <w:lang w:eastAsia="ru-RU"/>
        </w:rPr>
        <w:t xml:space="preserve"> - </w:t>
      </w:r>
      <w:proofErr w:type="spellStart"/>
      <w:r w:rsidRPr="00AD3F57">
        <w:rPr>
          <w:rFonts w:ascii="Arial" w:eastAsia="Times New Roman" w:hAnsi="Arial" w:cs="Arial"/>
          <w:color w:val="2D2D2D"/>
          <w:spacing w:val="2"/>
          <w:sz w:val="21"/>
          <w:szCs w:val="21"/>
          <w:lang w:eastAsia="ru-RU"/>
        </w:rPr>
        <w:t>Security</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techniques</w:t>
      </w:r>
      <w:proofErr w:type="spellEnd"/>
      <w:r w:rsidRPr="00AD3F57">
        <w:rPr>
          <w:rFonts w:ascii="Arial" w:eastAsia="Times New Roman" w:hAnsi="Arial" w:cs="Arial"/>
          <w:color w:val="2D2D2D"/>
          <w:spacing w:val="2"/>
          <w:sz w:val="21"/>
          <w:szCs w:val="21"/>
          <w:lang w:eastAsia="ru-RU"/>
        </w:rPr>
        <w:t xml:space="preserve"> - </w:t>
      </w:r>
      <w:proofErr w:type="spellStart"/>
      <w:r w:rsidRPr="00AD3F57">
        <w:rPr>
          <w:rFonts w:ascii="Arial" w:eastAsia="Times New Roman" w:hAnsi="Arial" w:cs="Arial"/>
          <w:color w:val="2D2D2D"/>
          <w:spacing w:val="2"/>
          <w:sz w:val="21"/>
          <w:szCs w:val="21"/>
          <w:lang w:eastAsia="ru-RU"/>
        </w:rPr>
        <w:t>Information</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security</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management</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systems</w:t>
      </w:r>
      <w:proofErr w:type="spellEnd"/>
      <w:r w:rsidRPr="00AD3F57">
        <w:rPr>
          <w:rFonts w:ascii="Arial" w:eastAsia="Times New Roman" w:hAnsi="Arial" w:cs="Arial"/>
          <w:color w:val="2D2D2D"/>
          <w:spacing w:val="2"/>
          <w:sz w:val="21"/>
          <w:szCs w:val="21"/>
          <w:lang w:eastAsia="ru-RU"/>
        </w:rPr>
        <w:t xml:space="preserve"> - </w:t>
      </w:r>
      <w:proofErr w:type="spellStart"/>
      <w:r w:rsidRPr="00AD3F57">
        <w:rPr>
          <w:rFonts w:ascii="Arial" w:eastAsia="Times New Roman" w:hAnsi="Arial" w:cs="Arial"/>
          <w:color w:val="2D2D2D"/>
          <w:spacing w:val="2"/>
          <w:sz w:val="21"/>
          <w:szCs w:val="21"/>
          <w:lang w:eastAsia="ru-RU"/>
        </w:rPr>
        <w:t>Requirements</w:t>
      </w:r>
      <w:proofErr w:type="spellEnd"/>
      <w:r w:rsidRPr="00AD3F57">
        <w:rPr>
          <w:rFonts w:ascii="Arial" w:eastAsia="Times New Roman" w:hAnsi="Arial" w:cs="Arial"/>
          <w:color w:val="2D2D2D"/>
          <w:spacing w:val="2"/>
          <w:sz w:val="21"/>
          <w:szCs w:val="21"/>
          <w:lang w:eastAsia="ru-RU"/>
        </w:rPr>
        <w:t>)</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3 Термины и определения</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В настоящем стандарте применены термины по ИСО/МЭК 27000, а также следующие термины с соответствующими определениями: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3.1 </w:t>
      </w:r>
      <w:r w:rsidRPr="00AD3F57">
        <w:rPr>
          <w:rFonts w:ascii="Arial" w:eastAsia="Times New Roman" w:hAnsi="Arial" w:cs="Arial"/>
          <w:b/>
          <w:bCs/>
          <w:color w:val="2D2D2D"/>
          <w:spacing w:val="2"/>
          <w:sz w:val="21"/>
          <w:szCs w:val="21"/>
          <w:lang w:eastAsia="ru-RU"/>
        </w:rPr>
        <w:t>аналитическая модель измерений</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analytical</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model</w:t>
      </w:r>
      <w:proofErr w:type="spellEnd"/>
      <w:r w:rsidRPr="00AD3F57">
        <w:rPr>
          <w:rFonts w:ascii="Arial" w:eastAsia="Times New Roman" w:hAnsi="Arial" w:cs="Arial"/>
          <w:color w:val="2D2D2D"/>
          <w:spacing w:val="2"/>
          <w:sz w:val="21"/>
          <w:szCs w:val="21"/>
          <w:lang w:eastAsia="ru-RU"/>
        </w:rPr>
        <w:t>): Алгоритм или вычисление, объединяющие одну или более основных и/или производных мер измерения с соответствующими критериями принятия решений.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t>3.2 </w:t>
      </w:r>
      <w:r w:rsidRPr="00AD3F57">
        <w:rPr>
          <w:rFonts w:ascii="Arial" w:eastAsia="Times New Roman" w:hAnsi="Arial" w:cs="Arial"/>
          <w:b/>
          <w:bCs/>
          <w:color w:val="2D2D2D"/>
          <w:spacing w:val="2"/>
          <w:sz w:val="21"/>
          <w:szCs w:val="21"/>
          <w:lang w:eastAsia="ru-RU"/>
        </w:rPr>
        <w:t>атрибут</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attribute</w:t>
      </w:r>
      <w:proofErr w:type="spellEnd"/>
      <w:r w:rsidRPr="00AD3F57">
        <w:rPr>
          <w:rFonts w:ascii="Arial" w:eastAsia="Times New Roman" w:hAnsi="Arial" w:cs="Arial"/>
          <w:color w:val="2D2D2D"/>
          <w:spacing w:val="2"/>
          <w:sz w:val="21"/>
          <w:szCs w:val="21"/>
          <w:lang w:eastAsia="ru-RU"/>
        </w:rPr>
        <w:t xml:space="preserve">): Свойство или характеристика объекта, </w:t>
      </w:r>
      <w:proofErr w:type="gramStart"/>
      <w:r w:rsidRPr="00AD3F57">
        <w:rPr>
          <w:rFonts w:ascii="Arial" w:eastAsia="Times New Roman" w:hAnsi="Arial" w:cs="Arial"/>
          <w:color w:val="2D2D2D"/>
          <w:spacing w:val="2"/>
          <w:sz w:val="21"/>
          <w:szCs w:val="21"/>
          <w:lang w:eastAsia="ru-RU"/>
        </w:rPr>
        <w:t>которые</w:t>
      </w:r>
      <w:proofErr w:type="gramEnd"/>
      <w:r w:rsidRPr="00AD3F57">
        <w:rPr>
          <w:rFonts w:ascii="Arial" w:eastAsia="Times New Roman" w:hAnsi="Arial" w:cs="Arial"/>
          <w:color w:val="2D2D2D"/>
          <w:spacing w:val="2"/>
          <w:sz w:val="21"/>
          <w:szCs w:val="21"/>
          <w:lang w:eastAsia="ru-RU"/>
        </w:rPr>
        <w:t xml:space="preserve"> могут быть определены количественно или качественно вручную или автоматическими средствами.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3.3 </w:t>
      </w:r>
      <w:r w:rsidRPr="00AD3F57">
        <w:rPr>
          <w:rFonts w:ascii="Arial" w:eastAsia="Times New Roman" w:hAnsi="Arial" w:cs="Arial"/>
          <w:b/>
          <w:bCs/>
          <w:color w:val="2D2D2D"/>
          <w:spacing w:val="2"/>
          <w:sz w:val="21"/>
          <w:szCs w:val="21"/>
          <w:lang w:eastAsia="ru-RU"/>
        </w:rPr>
        <w:t>основная мера</w:t>
      </w:r>
      <w:r w:rsidRPr="00AD3F57">
        <w:rPr>
          <w:rFonts w:ascii="Arial" w:eastAsia="Times New Roman" w:hAnsi="Arial" w:cs="Arial"/>
          <w:color w:val="2D2D2D"/>
          <w:spacing w:val="2"/>
          <w:sz w:val="21"/>
          <w:szCs w:val="21"/>
          <w:lang w:eastAsia="ru-RU"/>
        </w:rPr>
        <w:t> </w:t>
      </w:r>
      <w:r w:rsidRPr="00AD3F57">
        <w:rPr>
          <w:rFonts w:ascii="Arial" w:eastAsia="Times New Roman" w:hAnsi="Arial" w:cs="Arial"/>
          <w:b/>
          <w:bCs/>
          <w:color w:val="2D2D2D"/>
          <w:spacing w:val="2"/>
          <w:sz w:val="21"/>
          <w:szCs w:val="21"/>
          <w:lang w:eastAsia="ru-RU"/>
        </w:rPr>
        <w:t>[измерения]</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base</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measure</w:t>
      </w:r>
      <w:proofErr w:type="spellEnd"/>
      <w:r w:rsidRPr="00AD3F57">
        <w:rPr>
          <w:rFonts w:ascii="Arial" w:eastAsia="Times New Roman" w:hAnsi="Arial" w:cs="Arial"/>
          <w:color w:val="2D2D2D"/>
          <w:spacing w:val="2"/>
          <w:sz w:val="21"/>
          <w:szCs w:val="21"/>
          <w:lang w:eastAsia="ru-RU"/>
        </w:rPr>
        <w:t>): Мера измерения, определенная через атрибут и метод его количественной оценки.</w:t>
      </w:r>
      <w:r w:rsidRPr="00AD3F57">
        <w:rPr>
          <w:rFonts w:ascii="Arial" w:eastAsia="Times New Roman" w:hAnsi="Arial" w:cs="Arial"/>
          <w:color w:val="2D2D2D"/>
          <w:spacing w:val="2"/>
          <w:sz w:val="21"/>
          <w:szCs w:val="21"/>
          <w:lang w:eastAsia="ru-RU"/>
        </w:rPr>
        <w:br/>
        <w:t>_______________</w:t>
      </w:r>
      <w:r w:rsidRPr="00AD3F57">
        <w:rPr>
          <w:rFonts w:ascii="Arial" w:eastAsia="Times New Roman" w:hAnsi="Arial" w:cs="Arial"/>
          <w:color w:val="2D2D2D"/>
          <w:spacing w:val="2"/>
          <w:sz w:val="21"/>
          <w:szCs w:val="21"/>
          <w:lang w:eastAsia="ru-RU"/>
        </w:rPr>
        <w:br/>
        <w:t>* См.3.9.</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Основная мера функционально независима от других мер.</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3.4 </w:t>
      </w:r>
      <w:r w:rsidRPr="00AD3F57">
        <w:rPr>
          <w:rFonts w:ascii="Arial" w:eastAsia="Times New Roman" w:hAnsi="Arial" w:cs="Arial"/>
          <w:b/>
          <w:bCs/>
          <w:color w:val="2D2D2D"/>
          <w:spacing w:val="2"/>
          <w:sz w:val="21"/>
          <w:szCs w:val="21"/>
          <w:lang w:eastAsia="ru-RU"/>
        </w:rPr>
        <w:t>данные</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data</w:t>
      </w:r>
      <w:proofErr w:type="spellEnd"/>
      <w:r w:rsidRPr="00AD3F57">
        <w:rPr>
          <w:rFonts w:ascii="Arial" w:eastAsia="Times New Roman" w:hAnsi="Arial" w:cs="Arial"/>
          <w:color w:val="2D2D2D"/>
          <w:spacing w:val="2"/>
          <w:sz w:val="21"/>
          <w:szCs w:val="21"/>
          <w:lang w:eastAsia="ru-RU"/>
        </w:rPr>
        <w:t>): Совокупность значений, присвоенных для основных мер измерений, производных мер измерений и (или) показателей.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3.5 </w:t>
      </w:r>
      <w:r w:rsidRPr="00AD3F57">
        <w:rPr>
          <w:rFonts w:ascii="Arial" w:eastAsia="Times New Roman" w:hAnsi="Arial" w:cs="Arial"/>
          <w:b/>
          <w:bCs/>
          <w:color w:val="2D2D2D"/>
          <w:spacing w:val="2"/>
          <w:sz w:val="21"/>
          <w:szCs w:val="21"/>
          <w:lang w:eastAsia="ru-RU"/>
        </w:rPr>
        <w:t>критерии принятия решения</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decision</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criteria</w:t>
      </w:r>
      <w:proofErr w:type="spellEnd"/>
      <w:r w:rsidRPr="00AD3F57">
        <w:rPr>
          <w:rFonts w:ascii="Arial" w:eastAsia="Times New Roman" w:hAnsi="Arial" w:cs="Arial"/>
          <w:color w:val="2D2D2D"/>
          <w:spacing w:val="2"/>
          <w:sz w:val="21"/>
          <w:szCs w:val="21"/>
          <w:lang w:eastAsia="ru-RU"/>
        </w:rPr>
        <w:t>): Пороговые величины, целевые значения или образцы, используемые для определения необходимости действия или дальнейшего исследования или для описания уровня уверенности в данном результате.</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3.6 </w:t>
      </w:r>
      <w:r w:rsidRPr="00AD3F57">
        <w:rPr>
          <w:rFonts w:ascii="Arial" w:eastAsia="Times New Roman" w:hAnsi="Arial" w:cs="Arial"/>
          <w:b/>
          <w:bCs/>
          <w:color w:val="2D2D2D"/>
          <w:spacing w:val="2"/>
          <w:sz w:val="21"/>
          <w:szCs w:val="21"/>
          <w:lang w:eastAsia="ru-RU"/>
        </w:rPr>
        <w:t>производная мера</w:t>
      </w:r>
      <w:r w:rsidRPr="00AD3F57">
        <w:rPr>
          <w:rFonts w:ascii="Arial" w:eastAsia="Times New Roman" w:hAnsi="Arial" w:cs="Arial"/>
          <w:color w:val="2D2D2D"/>
          <w:spacing w:val="2"/>
          <w:sz w:val="21"/>
          <w:szCs w:val="21"/>
          <w:lang w:eastAsia="ru-RU"/>
        </w:rPr>
        <w:t> </w:t>
      </w:r>
      <w:r w:rsidRPr="00AD3F57">
        <w:rPr>
          <w:rFonts w:ascii="Arial" w:eastAsia="Times New Roman" w:hAnsi="Arial" w:cs="Arial"/>
          <w:b/>
          <w:bCs/>
          <w:color w:val="2D2D2D"/>
          <w:spacing w:val="2"/>
          <w:sz w:val="21"/>
          <w:szCs w:val="21"/>
          <w:lang w:eastAsia="ru-RU"/>
        </w:rPr>
        <w:t>[измерения]</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derived</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measure</w:t>
      </w:r>
      <w:proofErr w:type="spellEnd"/>
      <w:r w:rsidRPr="00AD3F57">
        <w:rPr>
          <w:rFonts w:ascii="Arial" w:eastAsia="Times New Roman" w:hAnsi="Arial" w:cs="Arial"/>
          <w:color w:val="2D2D2D"/>
          <w:spacing w:val="2"/>
          <w:sz w:val="21"/>
          <w:szCs w:val="21"/>
          <w:lang w:eastAsia="ru-RU"/>
        </w:rPr>
        <w:t>): Мера измерения, которая определяется как функция двух или более значений основных мер измерений.</w:t>
      </w:r>
      <w:r w:rsidRPr="00AD3F57">
        <w:rPr>
          <w:rFonts w:ascii="Arial" w:eastAsia="Times New Roman" w:hAnsi="Arial" w:cs="Arial"/>
          <w:color w:val="2D2D2D"/>
          <w:spacing w:val="2"/>
          <w:sz w:val="21"/>
          <w:szCs w:val="21"/>
          <w:lang w:eastAsia="ru-RU"/>
        </w:rPr>
        <w:br/>
        <w:t>________________</w:t>
      </w:r>
      <w:r w:rsidRPr="00AD3F57">
        <w:rPr>
          <w:rFonts w:ascii="Arial" w:eastAsia="Times New Roman" w:hAnsi="Arial" w:cs="Arial"/>
          <w:color w:val="2D2D2D"/>
          <w:spacing w:val="2"/>
          <w:sz w:val="21"/>
          <w:szCs w:val="21"/>
          <w:lang w:eastAsia="ru-RU"/>
        </w:rPr>
        <w:br/>
        <w:t>* См. 3.9.</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3.7 </w:t>
      </w:r>
      <w:r w:rsidRPr="00AD3F57">
        <w:rPr>
          <w:rFonts w:ascii="Arial" w:eastAsia="Times New Roman" w:hAnsi="Arial" w:cs="Arial"/>
          <w:b/>
          <w:bCs/>
          <w:color w:val="2D2D2D"/>
          <w:spacing w:val="2"/>
          <w:sz w:val="21"/>
          <w:szCs w:val="21"/>
          <w:lang w:eastAsia="ru-RU"/>
        </w:rPr>
        <w:t>показатель</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indicator</w:t>
      </w:r>
      <w:proofErr w:type="spellEnd"/>
      <w:r w:rsidRPr="00AD3F57">
        <w:rPr>
          <w:rFonts w:ascii="Arial" w:eastAsia="Times New Roman" w:hAnsi="Arial" w:cs="Arial"/>
          <w:color w:val="2D2D2D"/>
          <w:spacing w:val="2"/>
          <w:sz w:val="21"/>
          <w:szCs w:val="21"/>
          <w:lang w:eastAsia="ru-RU"/>
        </w:rPr>
        <w:t>): Мера измерения, дающая качественную или количественную оценку определенных атрибутов, выведенную на основе аналитической модели, разработанной для определенных информационных потребностей.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3.8 </w:t>
      </w:r>
      <w:r w:rsidRPr="00AD3F57">
        <w:rPr>
          <w:rFonts w:ascii="Arial" w:eastAsia="Times New Roman" w:hAnsi="Arial" w:cs="Arial"/>
          <w:b/>
          <w:bCs/>
          <w:color w:val="2D2D2D"/>
          <w:spacing w:val="2"/>
          <w:sz w:val="21"/>
          <w:szCs w:val="21"/>
          <w:lang w:eastAsia="ru-RU"/>
        </w:rPr>
        <w:t>информационная потребность</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information</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need</w:t>
      </w:r>
      <w:proofErr w:type="spellEnd"/>
      <w:r w:rsidRPr="00AD3F57">
        <w:rPr>
          <w:rFonts w:ascii="Arial" w:eastAsia="Times New Roman" w:hAnsi="Arial" w:cs="Arial"/>
          <w:color w:val="2D2D2D"/>
          <w:spacing w:val="2"/>
          <w:sz w:val="21"/>
          <w:szCs w:val="21"/>
          <w:lang w:eastAsia="ru-RU"/>
        </w:rPr>
        <w:t>): Знание (сведения), необходимо</w:t>
      </w:r>
      <w:proofErr w:type="gramStart"/>
      <w:r w:rsidRPr="00AD3F57">
        <w:rPr>
          <w:rFonts w:ascii="Arial" w:eastAsia="Times New Roman" w:hAnsi="Arial" w:cs="Arial"/>
          <w:color w:val="2D2D2D"/>
          <w:spacing w:val="2"/>
          <w:sz w:val="21"/>
          <w:szCs w:val="21"/>
          <w:lang w:eastAsia="ru-RU"/>
        </w:rPr>
        <w:t>е(</w:t>
      </w:r>
      <w:proofErr w:type="spellStart"/>
      <w:proofErr w:type="gramEnd"/>
      <w:r w:rsidRPr="00AD3F57">
        <w:rPr>
          <w:rFonts w:ascii="Arial" w:eastAsia="Times New Roman" w:hAnsi="Arial" w:cs="Arial"/>
          <w:color w:val="2D2D2D"/>
          <w:spacing w:val="2"/>
          <w:sz w:val="21"/>
          <w:szCs w:val="21"/>
          <w:lang w:eastAsia="ru-RU"/>
        </w:rPr>
        <w:t>ые</w:t>
      </w:r>
      <w:proofErr w:type="spellEnd"/>
      <w:r w:rsidRPr="00AD3F57">
        <w:rPr>
          <w:rFonts w:ascii="Arial" w:eastAsia="Times New Roman" w:hAnsi="Arial" w:cs="Arial"/>
          <w:color w:val="2D2D2D"/>
          <w:spacing w:val="2"/>
          <w:sz w:val="21"/>
          <w:szCs w:val="21"/>
          <w:lang w:eastAsia="ru-RU"/>
        </w:rPr>
        <w:t>) для управления целями, задачами, рисками и проблемами.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t>3.9 </w:t>
      </w:r>
      <w:r w:rsidRPr="00AD3F57">
        <w:rPr>
          <w:rFonts w:ascii="Arial" w:eastAsia="Times New Roman" w:hAnsi="Arial" w:cs="Arial"/>
          <w:b/>
          <w:bCs/>
          <w:color w:val="2D2D2D"/>
          <w:spacing w:val="2"/>
          <w:sz w:val="21"/>
          <w:szCs w:val="21"/>
          <w:lang w:eastAsia="ru-RU"/>
        </w:rPr>
        <w:t>мера</w:t>
      </w:r>
      <w:r w:rsidRPr="00AD3F57">
        <w:rPr>
          <w:rFonts w:ascii="Arial" w:eastAsia="Times New Roman" w:hAnsi="Arial" w:cs="Arial"/>
          <w:color w:val="2D2D2D"/>
          <w:spacing w:val="2"/>
          <w:sz w:val="21"/>
          <w:szCs w:val="21"/>
          <w:lang w:eastAsia="ru-RU"/>
        </w:rPr>
        <w:t> </w:t>
      </w:r>
      <w:r w:rsidRPr="00AD3F57">
        <w:rPr>
          <w:rFonts w:ascii="Arial" w:eastAsia="Times New Roman" w:hAnsi="Arial" w:cs="Arial"/>
          <w:b/>
          <w:bCs/>
          <w:color w:val="2D2D2D"/>
          <w:spacing w:val="2"/>
          <w:sz w:val="21"/>
          <w:szCs w:val="21"/>
          <w:lang w:eastAsia="ru-RU"/>
        </w:rPr>
        <w:t>[измерения]</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measure</w:t>
      </w:r>
      <w:proofErr w:type="spellEnd"/>
      <w:r w:rsidRPr="00AD3F57">
        <w:rPr>
          <w:rFonts w:ascii="Arial" w:eastAsia="Times New Roman" w:hAnsi="Arial" w:cs="Arial"/>
          <w:color w:val="2D2D2D"/>
          <w:spacing w:val="2"/>
          <w:sz w:val="21"/>
          <w:szCs w:val="21"/>
          <w:lang w:eastAsia="ru-RU"/>
        </w:rPr>
        <w:t>): Переменная, которой присваивается некоторое значение, полученное в результате измерения.</w:t>
      </w:r>
      <w:r w:rsidRPr="00AD3F57">
        <w:rPr>
          <w:rFonts w:ascii="Arial" w:eastAsia="Times New Roman" w:hAnsi="Arial" w:cs="Arial"/>
          <w:color w:val="2D2D2D"/>
          <w:spacing w:val="2"/>
          <w:sz w:val="21"/>
          <w:szCs w:val="21"/>
          <w:lang w:eastAsia="ru-RU"/>
        </w:rPr>
        <w:br/>
        <w:t>________________</w:t>
      </w:r>
      <w:r w:rsidRPr="00AD3F57">
        <w:rPr>
          <w:rFonts w:ascii="Arial" w:eastAsia="Times New Roman" w:hAnsi="Arial" w:cs="Arial"/>
          <w:color w:val="2D2D2D"/>
          <w:spacing w:val="2"/>
          <w:sz w:val="21"/>
          <w:szCs w:val="21"/>
          <w:lang w:eastAsia="ru-RU"/>
        </w:rPr>
        <w:br/>
        <w:t>* В контексте настоящего стандарта термин "</w:t>
      </w:r>
      <w:proofErr w:type="spellStart"/>
      <w:r w:rsidRPr="00AD3F57">
        <w:rPr>
          <w:rFonts w:ascii="Arial" w:eastAsia="Times New Roman" w:hAnsi="Arial" w:cs="Arial"/>
          <w:color w:val="2D2D2D"/>
          <w:spacing w:val="2"/>
          <w:sz w:val="21"/>
          <w:szCs w:val="21"/>
          <w:lang w:eastAsia="ru-RU"/>
        </w:rPr>
        <w:t>measure</w:t>
      </w:r>
      <w:proofErr w:type="spellEnd"/>
      <w:r w:rsidRPr="00AD3F57">
        <w:rPr>
          <w:rFonts w:ascii="Arial" w:eastAsia="Times New Roman" w:hAnsi="Arial" w:cs="Arial"/>
          <w:color w:val="2D2D2D"/>
          <w:spacing w:val="2"/>
          <w:sz w:val="21"/>
          <w:szCs w:val="21"/>
          <w:lang w:eastAsia="ru-RU"/>
        </w:rPr>
        <w:t>" следует понимать как "мера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Термин "меры измерений" (</w:t>
      </w:r>
      <w:proofErr w:type="spellStart"/>
      <w:r w:rsidRPr="00AD3F57">
        <w:rPr>
          <w:rFonts w:ascii="Arial" w:eastAsia="Times New Roman" w:hAnsi="Arial" w:cs="Arial"/>
          <w:color w:val="2D2D2D"/>
          <w:spacing w:val="2"/>
          <w:sz w:val="21"/>
          <w:szCs w:val="21"/>
          <w:lang w:eastAsia="ru-RU"/>
        </w:rPr>
        <w:t>measures</w:t>
      </w:r>
      <w:proofErr w:type="spellEnd"/>
      <w:r w:rsidRPr="00AD3F57">
        <w:rPr>
          <w:rFonts w:ascii="Arial" w:eastAsia="Times New Roman" w:hAnsi="Arial" w:cs="Arial"/>
          <w:color w:val="2D2D2D"/>
          <w:spacing w:val="2"/>
          <w:sz w:val="21"/>
          <w:szCs w:val="21"/>
          <w:lang w:eastAsia="ru-RU"/>
        </w:rPr>
        <w:t>) используется для обозначения совокупности основных мер измерений, производных мер измерений и показателей.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b/>
          <w:bCs/>
          <w:i/>
          <w:iCs/>
          <w:color w:val="2D2D2D"/>
          <w:spacing w:val="2"/>
          <w:sz w:val="21"/>
          <w:szCs w:val="21"/>
          <w:lang w:eastAsia="ru-RU"/>
        </w:rPr>
        <w:t>Пример - Сравнение измеренной интенсивности отказов с расчетной интенсивностью отказов вместе с оценкой того, указывает ли различие интенсивностей на наличие проблемы или нет.</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3.10 </w:t>
      </w:r>
      <w:r w:rsidRPr="00AD3F57">
        <w:rPr>
          <w:rFonts w:ascii="Arial" w:eastAsia="Times New Roman" w:hAnsi="Arial" w:cs="Arial"/>
          <w:b/>
          <w:bCs/>
          <w:color w:val="2D2D2D"/>
          <w:spacing w:val="2"/>
          <w:sz w:val="21"/>
          <w:szCs w:val="21"/>
          <w:lang w:eastAsia="ru-RU"/>
        </w:rPr>
        <w:t>измерение</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measurement</w:t>
      </w:r>
      <w:proofErr w:type="spellEnd"/>
      <w:r w:rsidRPr="00AD3F57">
        <w:rPr>
          <w:rFonts w:ascii="Arial" w:eastAsia="Times New Roman" w:hAnsi="Arial" w:cs="Arial"/>
          <w:color w:val="2D2D2D"/>
          <w:spacing w:val="2"/>
          <w:sz w:val="21"/>
          <w:szCs w:val="21"/>
          <w:lang w:eastAsia="ru-RU"/>
        </w:rPr>
        <w:t>): Процесс получения информации об эффективности СМИБ, а также мер и средств контроля и управления с использованием метода измерения, функции измерения, аналитической модели и критериев принятия решения.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3.11 </w:t>
      </w:r>
      <w:r w:rsidRPr="00AD3F57">
        <w:rPr>
          <w:rFonts w:ascii="Arial" w:eastAsia="Times New Roman" w:hAnsi="Arial" w:cs="Arial"/>
          <w:b/>
          <w:bCs/>
          <w:color w:val="2D2D2D"/>
          <w:spacing w:val="2"/>
          <w:sz w:val="21"/>
          <w:szCs w:val="21"/>
          <w:lang w:eastAsia="ru-RU"/>
        </w:rPr>
        <w:t>функция измерения</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measurement</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function</w:t>
      </w:r>
      <w:proofErr w:type="spellEnd"/>
      <w:r w:rsidRPr="00AD3F57">
        <w:rPr>
          <w:rFonts w:ascii="Arial" w:eastAsia="Times New Roman" w:hAnsi="Arial" w:cs="Arial"/>
          <w:color w:val="2D2D2D"/>
          <w:spacing w:val="2"/>
          <w:sz w:val="21"/>
          <w:szCs w:val="21"/>
          <w:lang w:eastAsia="ru-RU"/>
        </w:rPr>
        <w:t>): Алгоритм или вычисление, выполняемое для комбинирования двух или более основных мер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3.12 </w:t>
      </w:r>
      <w:r w:rsidRPr="00AD3F57">
        <w:rPr>
          <w:rFonts w:ascii="Arial" w:eastAsia="Times New Roman" w:hAnsi="Arial" w:cs="Arial"/>
          <w:b/>
          <w:bCs/>
          <w:color w:val="2D2D2D"/>
          <w:spacing w:val="2"/>
          <w:sz w:val="21"/>
          <w:szCs w:val="21"/>
          <w:lang w:eastAsia="ru-RU"/>
        </w:rPr>
        <w:t>метод измерения</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measurement</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method</w:t>
      </w:r>
      <w:proofErr w:type="spellEnd"/>
      <w:r w:rsidRPr="00AD3F57">
        <w:rPr>
          <w:rFonts w:ascii="Arial" w:eastAsia="Times New Roman" w:hAnsi="Arial" w:cs="Arial"/>
          <w:color w:val="2D2D2D"/>
          <w:spacing w:val="2"/>
          <w:sz w:val="21"/>
          <w:szCs w:val="21"/>
          <w:lang w:eastAsia="ru-RU"/>
        </w:rPr>
        <w:t>): Описанная в общем виде логическая последовательность операций, которая используется для количественного измерения атрибута относительно определенной шкалы.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Вид метода измерения зависит от характера операций, используемых для количественного измерения атрибута. Можно выделить следующие два вида метода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субъективный: количественная оценка с использованием суждения человека;</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объективный: количественная оценка, основанная на числовых правилах.</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3.13 </w:t>
      </w:r>
      <w:r w:rsidRPr="00AD3F57">
        <w:rPr>
          <w:rFonts w:ascii="Arial" w:eastAsia="Times New Roman" w:hAnsi="Arial" w:cs="Arial"/>
          <w:b/>
          <w:bCs/>
          <w:color w:val="2D2D2D"/>
          <w:spacing w:val="2"/>
          <w:sz w:val="21"/>
          <w:szCs w:val="21"/>
          <w:lang w:eastAsia="ru-RU"/>
        </w:rPr>
        <w:t>результаты измерения</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measurement</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results</w:t>
      </w:r>
      <w:proofErr w:type="spellEnd"/>
      <w:r w:rsidRPr="00AD3F57">
        <w:rPr>
          <w:rFonts w:ascii="Arial" w:eastAsia="Times New Roman" w:hAnsi="Arial" w:cs="Arial"/>
          <w:color w:val="2D2D2D"/>
          <w:spacing w:val="2"/>
          <w:sz w:val="21"/>
          <w:szCs w:val="21"/>
          <w:lang w:eastAsia="ru-RU"/>
        </w:rPr>
        <w:t>): Один или более показателей и их соответствующая интерпретация, предназначенные для информационной потребности.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t>3.14 </w:t>
      </w:r>
      <w:r w:rsidRPr="00AD3F57">
        <w:rPr>
          <w:rFonts w:ascii="Arial" w:eastAsia="Times New Roman" w:hAnsi="Arial" w:cs="Arial"/>
          <w:b/>
          <w:bCs/>
          <w:color w:val="2D2D2D"/>
          <w:spacing w:val="2"/>
          <w:sz w:val="21"/>
          <w:szCs w:val="21"/>
          <w:lang w:eastAsia="ru-RU"/>
        </w:rPr>
        <w:t>объект</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object</w:t>
      </w:r>
      <w:proofErr w:type="spellEnd"/>
      <w:r w:rsidRPr="00AD3F57">
        <w:rPr>
          <w:rFonts w:ascii="Arial" w:eastAsia="Times New Roman" w:hAnsi="Arial" w:cs="Arial"/>
          <w:color w:val="2D2D2D"/>
          <w:spacing w:val="2"/>
          <w:sz w:val="21"/>
          <w:szCs w:val="21"/>
          <w:lang w:eastAsia="ru-RU"/>
        </w:rPr>
        <w:t>): Элемент, который может быть охарактеризован посредством измерения его атрибутов.</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3.15 </w:t>
      </w:r>
      <w:r w:rsidRPr="00AD3F57">
        <w:rPr>
          <w:rFonts w:ascii="Arial" w:eastAsia="Times New Roman" w:hAnsi="Arial" w:cs="Arial"/>
          <w:b/>
          <w:bCs/>
          <w:color w:val="2D2D2D"/>
          <w:spacing w:val="2"/>
          <w:sz w:val="21"/>
          <w:szCs w:val="21"/>
          <w:lang w:eastAsia="ru-RU"/>
        </w:rPr>
        <w:t>шкала</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scale</w:t>
      </w:r>
      <w:proofErr w:type="spellEnd"/>
      <w:r w:rsidRPr="00AD3F57">
        <w:rPr>
          <w:rFonts w:ascii="Arial" w:eastAsia="Times New Roman" w:hAnsi="Arial" w:cs="Arial"/>
          <w:color w:val="2D2D2D"/>
          <w:spacing w:val="2"/>
          <w:sz w:val="21"/>
          <w:szCs w:val="21"/>
          <w:lang w:eastAsia="ru-RU"/>
        </w:rPr>
        <w:t>): Упорядоченная совокупность значений, непрерывная или дискретная, или совокупность категорий, на которые отображается атрибут.</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Примечание - Вид шкалы зависит от характера взаимосвязи между значениями на шкале. </w:t>
      </w:r>
      <w:proofErr w:type="gramStart"/>
      <w:r w:rsidRPr="00AD3F57">
        <w:rPr>
          <w:rFonts w:ascii="Arial" w:eastAsia="Times New Roman" w:hAnsi="Arial" w:cs="Arial"/>
          <w:color w:val="2D2D2D"/>
          <w:spacing w:val="2"/>
          <w:sz w:val="21"/>
          <w:szCs w:val="21"/>
          <w:lang w:eastAsia="ru-RU"/>
        </w:rPr>
        <w:t>Обычно различают четыре вида шкал:</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номинальная: значением измерения является категория;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порядковая (ранговая): значениями измерений являются ранги;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интервальная: значения измерений отстоят одно от другого на равные расстояния, соответствующие одинаковым значениям атрибута;</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шкала отношений: значения измерений имеют равные расстояния, соответствующие одинаковым значениям атрибута, где нулевое значение соответствует отсутствию данного атрибута.</w:t>
      </w:r>
      <w:proofErr w:type="gramEnd"/>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Представлены только примеры видов шкалы.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3.16 </w:t>
      </w:r>
      <w:r w:rsidRPr="00AD3F57">
        <w:rPr>
          <w:rFonts w:ascii="Arial" w:eastAsia="Times New Roman" w:hAnsi="Arial" w:cs="Arial"/>
          <w:b/>
          <w:bCs/>
          <w:color w:val="2D2D2D"/>
          <w:spacing w:val="2"/>
          <w:sz w:val="21"/>
          <w:szCs w:val="21"/>
          <w:lang w:eastAsia="ru-RU"/>
        </w:rPr>
        <w:t>единица измерения</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unit</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of</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measurement</w:t>
      </w:r>
      <w:proofErr w:type="spellEnd"/>
      <w:r w:rsidRPr="00AD3F57">
        <w:rPr>
          <w:rFonts w:ascii="Arial" w:eastAsia="Times New Roman" w:hAnsi="Arial" w:cs="Arial"/>
          <w:color w:val="2D2D2D"/>
          <w:spacing w:val="2"/>
          <w:sz w:val="21"/>
          <w:szCs w:val="21"/>
          <w:lang w:eastAsia="ru-RU"/>
        </w:rPr>
        <w:t>): Конкретная величина, определенная и принятая по соглашению, с которой сравниваются другие величины того же вида, чтобы выразить их значение относительно данной величины.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[ИСО/МЭК 15939:2007]</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3.17 </w:t>
      </w:r>
      <w:proofErr w:type="spellStart"/>
      <w:r w:rsidRPr="00AD3F57">
        <w:rPr>
          <w:rFonts w:ascii="Arial" w:eastAsia="Times New Roman" w:hAnsi="Arial" w:cs="Arial"/>
          <w:b/>
          <w:bCs/>
          <w:color w:val="2D2D2D"/>
          <w:spacing w:val="2"/>
          <w:sz w:val="21"/>
          <w:szCs w:val="21"/>
          <w:lang w:eastAsia="ru-RU"/>
        </w:rPr>
        <w:t>валидация</w:t>
      </w:r>
      <w:proofErr w:type="spellEnd"/>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validation</w:t>
      </w:r>
      <w:proofErr w:type="spellEnd"/>
      <w:r w:rsidRPr="00AD3F57">
        <w:rPr>
          <w:rFonts w:ascii="Arial" w:eastAsia="Times New Roman" w:hAnsi="Arial" w:cs="Arial"/>
          <w:color w:val="2D2D2D"/>
          <w:spacing w:val="2"/>
          <w:sz w:val="21"/>
          <w:szCs w:val="21"/>
          <w:lang w:eastAsia="ru-RU"/>
        </w:rPr>
        <w:t>): Подтверждение посредством представления объективных свидетельств того, что требования в отношении конкретного использования или применения были выполнены.</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3.18 </w:t>
      </w:r>
      <w:r w:rsidRPr="00AD3F57">
        <w:rPr>
          <w:rFonts w:ascii="Arial" w:eastAsia="Times New Roman" w:hAnsi="Arial" w:cs="Arial"/>
          <w:b/>
          <w:bCs/>
          <w:color w:val="2D2D2D"/>
          <w:spacing w:val="2"/>
          <w:sz w:val="21"/>
          <w:szCs w:val="21"/>
          <w:lang w:eastAsia="ru-RU"/>
        </w:rPr>
        <w:t>верификация</w:t>
      </w:r>
      <w:r w:rsidRPr="00AD3F57">
        <w:rPr>
          <w:rFonts w:ascii="Arial" w:eastAsia="Times New Roman" w:hAnsi="Arial" w:cs="Arial"/>
          <w:color w:val="2D2D2D"/>
          <w:spacing w:val="2"/>
          <w:sz w:val="21"/>
          <w:szCs w:val="21"/>
          <w:lang w:eastAsia="ru-RU"/>
        </w:rPr>
        <w:t> (</w:t>
      </w:r>
      <w:proofErr w:type="spellStart"/>
      <w:r w:rsidRPr="00AD3F57">
        <w:rPr>
          <w:rFonts w:ascii="Arial" w:eastAsia="Times New Roman" w:hAnsi="Arial" w:cs="Arial"/>
          <w:color w:val="2D2D2D"/>
          <w:spacing w:val="2"/>
          <w:sz w:val="21"/>
          <w:szCs w:val="21"/>
          <w:lang w:eastAsia="ru-RU"/>
        </w:rPr>
        <w:t>verification</w:t>
      </w:r>
      <w:proofErr w:type="spellEnd"/>
      <w:r w:rsidRPr="00AD3F57">
        <w:rPr>
          <w:rFonts w:ascii="Arial" w:eastAsia="Times New Roman" w:hAnsi="Arial" w:cs="Arial"/>
          <w:color w:val="2D2D2D"/>
          <w:spacing w:val="2"/>
          <w:sz w:val="21"/>
          <w:szCs w:val="21"/>
          <w:lang w:eastAsia="ru-RU"/>
        </w:rPr>
        <w:t>): Подтверждение посредством предоставления объективных свидетельств того, что установленные требования были выполнены.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[ИСО 9000:2005]</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В качестве синонима может использоваться термин "проверка соответствия".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4 Структура</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br/>
        <w:t>В настоящем стандарте представлены меры измерений и виды деятельности, связанные с измерениями, необходимыми для оценки эффективности реализации требований СМИБ к менеджменту необходимых и достаточных мер и средств контроля и управления безопасностью в соответствии с 4.2 ИСО/МЭК 27001:2005.</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Настоящий стандарт имеет следующую структуру:</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общий обзор программы измерений и модели измерений, связанных с информационной безопасностью* (см. раздел 5);</w:t>
      </w:r>
      <w:r w:rsidRPr="00AD3F57">
        <w:rPr>
          <w:rFonts w:ascii="Arial" w:eastAsia="Times New Roman" w:hAnsi="Arial" w:cs="Arial"/>
          <w:color w:val="2D2D2D"/>
          <w:spacing w:val="2"/>
          <w:sz w:val="21"/>
          <w:szCs w:val="21"/>
          <w:lang w:eastAsia="ru-RU"/>
        </w:rPr>
        <w:br/>
        <w:t>________________</w:t>
      </w:r>
      <w:r w:rsidRPr="00AD3F57">
        <w:rPr>
          <w:rFonts w:ascii="Arial" w:eastAsia="Times New Roman" w:hAnsi="Arial" w:cs="Arial"/>
          <w:color w:val="2D2D2D"/>
          <w:spacing w:val="2"/>
          <w:sz w:val="21"/>
          <w:szCs w:val="21"/>
          <w:lang w:eastAsia="ru-RU"/>
        </w:rPr>
        <w:br/>
        <w:t>* Далее - модель измерений</w:t>
      </w:r>
      <w:proofErr w:type="gramStart"/>
      <w:r w:rsidRPr="00AD3F57">
        <w:rPr>
          <w:rFonts w:ascii="Arial" w:eastAsia="Times New Roman" w:hAnsi="Arial" w:cs="Arial"/>
          <w:color w:val="2D2D2D"/>
          <w:spacing w:val="2"/>
          <w:sz w:val="21"/>
          <w:szCs w:val="21"/>
          <w:lang w:eastAsia="ru-RU"/>
        </w:rPr>
        <w:t>.</w:t>
      </w:r>
      <w:proofErr w:type="gramEnd"/>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 </w:t>
      </w:r>
      <w:proofErr w:type="gramStart"/>
      <w:r w:rsidRPr="00AD3F57">
        <w:rPr>
          <w:rFonts w:ascii="Arial" w:eastAsia="Times New Roman" w:hAnsi="Arial" w:cs="Arial"/>
          <w:color w:val="2D2D2D"/>
          <w:spacing w:val="2"/>
          <w:sz w:val="21"/>
          <w:szCs w:val="21"/>
          <w:lang w:eastAsia="ru-RU"/>
        </w:rPr>
        <w:t>о</w:t>
      </w:r>
      <w:proofErr w:type="gramEnd"/>
      <w:r w:rsidRPr="00AD3F57">
        <w:rPr>
          <w:rFonts w:ascii="Arial" w:eastAsia="Times New Roman" w:hAnsi="Arial" w:cs="Arial"/>
          <w:color w:val="2D2D2D"/>
          <w:spacing w:val="2"/>
          <w:sz w:val="21"/>
          <w:szCs w:val="21"/>
          <w:lang w:eastAsia="ru-RU"/>
        </w:rPr>
        <w:t>бязанности руководства в отношении измерений, связанных с информационной безопасностью (см. раздел 6);</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конструктивные элементы и процессы измерений (такие, как планирование и разработка, реализация и функционирование, а также совершенствование измерений: распространение результатов измерений), подлежащие реализации в рамках программы измерений (см. разделы 7-10).</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Кроме того, в приложении A представлена типовая форма конструктивных элементов измерения, составными частями которой являются элементы модели измерений (см. раздел 7). В приложении B представлены примеры конструктивных элементов измерения для конкретных мер и средств контроля и управления, а также процессов СМИБ с использованием типовой формы, представленной в приложении A.</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Данные примеры предназначены для содействия организациям в проведении измерений, связанных с информационной безопасностью, а также документировании процессов измерений и их результатов.</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5 Общий обзор измерений, связанных с информационной безопасностью</w:t>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5.1 Цели измерений, связанных с информационной безопасностью</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Цели измерений, связанных с информационной безопасностью, в контексте СМИБ включают в себя: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оценивание эффективности реализованных мер и средств контроля и управления или их групп [см. 4.2.2, перечисление d), рисунок 1];</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br/>
      </w:r>
    </w:p>
    <w:p w:rsidR="00AD3F57" w:rsidRPr="00AD3F57" w:rsidRDefault="00AD3F57" w:rsidP="00AD3F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3F57">
        <w:rPr>
          <w:rFonts w:ascii="Arial" w:eastAsia="Times New Roman" w:hAnsi="Arial" w:cs="Arial"/>
          <w:color w:val="242424"/>
          <w:spacing w:val="2"/>
          <w:sz w:val="23"/>
          <w:szCs w:val="23"/>
          <w:lang w:eastAsia="ru-RU"/>
        </w:rPr>
        <w:t>Рисунок 1 - Взаимосвязь видов деятельности, связанных с измерениями ("входы-выходы"), в цикле "планирование-осуществление-проверка-действие"</w:t>
      </w:r>
    </w:p>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905500" cy="6877050"/>
            <wp:effectExtent l="0" t="0" r="0" b="0"/>
            <wp:docPr id="39" name="Рисунок 39"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ИСО/МЭК 27004-2011 Информационная технология. Методы и средства обеспечения безопасности. Менеджмент информационной безопасности. Измере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6877050"/>
                    </a:xfrm>
                    <a:prstGeom prst="rect">
                      <a:avLst/>
                    </a:prstGeom>
                    <a:noFill/>
                    <a:ln>
                      <a:noFill/>
                    </a:ln>
                  </pic:spPr>
                </pic:pic>
              </a:graphicData>
            </a:graphic>
          </wp:inline>
        </w:drawing>
      </w:r>
    </w:p>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Рисунок 1 - Взаимосвязь видов деятельности, связанных с измерениями ("входы-выходы"), в цикле "планирование-осуществление-проверка-действие"</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оценивание эффективности реализованной СМИБ [см. 4.2.3, перечисление b), рисунок 1];</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t>c) верификацию степени, до которой были удовлетворены установленные требования безопасности [см. 4.2.3, перечисление с), рисунок 1];</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содействие повышению результативности информационной безопасности с точки зрения общих рисков основной деятельности организации;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 xml:space="preserve">e) предоставление сведений для проверки, проводимой руководством с целью содействия принятию решений, касающихся СМИБ, и обоснования необходимых улучшений </w:t>
      </w:r>
      <w:proofErr w:type="gramStart"/>
      <w:r w:rsidRPr="00AD3F57">
        <w:rPr>
          <w:rFonts w:ascii="Arial" w:eastAsia="Times New Roman" w:hAnsi="Arial" w:cs="Arial"/>
          <w:color w:val="2D2D2D"/>
          <w:spacing w:val="2"/>
          <w:sz w:val="21"/>
          <w:szCs w:val="21"/>
          <w:lang w:eastAsia="ru-RU"/>
        </w:rPr>
        <w:t>в</w:t>
      </w:r>
      <w:proofErr w:type="gramEnd"/>
      <w:r w:rsidRPr="00AD3F57">
        <w:rPr>
          <w:rFonts w:ascii="Arial" w:eastAsia="Times New Roman" w:hAnsi="Arial" w:cs="Arial"/>
          <w:color w:val="2D2D2D"/>
          <w:spacing w:val="2"/>
          <w:sz w:val="21"/>
          <w:szCs w:val="21"/>
          <w:lang w:eastAsia="ru-RU"/>
        </w:rPr>
        <w:t xml:space="preserve"> реализованной СМИБ.</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Циклическая взаимосвязь видов деятельности, связанных с измерениями (их "входов-выходов"), по отношению к циклу "планирование-осуществление-проверка-действие" (PDCA-</w:t>
      </w:r>
      <w:proofErr w:type="spellStart"/>
      <w:r w:rsidRPr="00AD3F57">
        <w:rPr>
          <w:rFonts w:ascii="Arial" w:eastAsia="Times New Roman" w:hAnsi="Arial" w:cs="Arial"/>
          <w:color w:val="2D2D2D"/>
          <w:spacing w:val="2"/>
          <w:sz w:val="21"/>
          <w:szCs w:val="21"/>
          <w:lang w:eastAsia="ru-RU"/>
        </w:rPr>
        <w:t>Plan</w:t>
      </w:r>
      <w:proofErr w:type="spellEnd"/>
      <w:r w:rsidRPr="00AD3F57">
        <w:rPr>
          <w:rFonts w:ascii="Arial" w:eastAsia="Times New Roman" w:hAnsi="Arial" w:cs="Arial"/>
          <w:color w:val="2D2D2D"/>
          <w:spacing w:val="2"/>
          <w:sz w:val="21"/>
          <w:szCs w:val="21"/>
          <w:lang w:eastAsia="ru-RU"/>
        </w:rPr>
        <w:t>-</w:t>
      </w:r>
      <w:proofErr w:type="spellStart"/>
      <w:r w:rsidRPr="00AD3F57">
        <w:rPr>
          <w:rFonts w:ascii="Arial" w:eastAsia="Times New Roman" w:hAnsi="Arial" w:cs="Arial"/>
          <w:color w:val="2D2D2D"/>
          <w:spacing w:val="2"/>
          <w:sz w:val="21"/>
          <w:szCs w:val="21"/>
          <w:lang w:eastAsia="ru-RU"/>
        </w:rPr>
        <w:t>Do-Check-Act</w:t>
      </w:r>
      <w:proofErr w:type="spellEnd"/>
      <w:r w:rsidRPr="00AD3F57">
        <w:rPr>
          <w:rFonts w:ascii="Arial" w:eastAsia="Times New Roman" w:hAnsi="Arial" w:cs="Arial"/>
          <w:color w:val="2D2D2D"/>
          <w:spacing w:val="2"/>
          <w:sz w:val="21"/>
          <w:szCs w:val="21"/>
          <w:lang w:eastAsia="ru-RU"/>
        </w:rPr>
        <w:t>), определенному в ИСО/МЭК 27001, показана на рисунке 1. Цифры перед текстом в каждой фигуре обозначают номера подпунктов ИСО/МЭК 27001:2005.</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Конкретной организации следует устанавливать цели измерений на основе ряда факторов, включающих в себя: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роль информационной безопасности в поддержке различных видов основной деятельности организации и рисков, с которыми она сталкивается;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соответствующие правовые, нормативные и договорные требования;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структуру организации;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расходы и выгоды от реализации мер, связанных с обеспечением информационной безопасности;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e) критерии принятия риска для организации;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f) необходимость сравнения нескольких СМИБ, имеющихся в одной и той же организации.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5.2 Программа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Организации следует создать программу измерений и управлять ею для достижения установленных целей измерений и внедрения модели "планирование-осуществление-проверка-действие" в масштабах всей измерительной деятельности организации. Организации следует также разрабатывать и реализовывать конструктивные элементы измерений для получения воспроизводимых, объективных и пригодных результатов измерений, основанных на модели измерений (см. 5.4).</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Программа измерений и разработанные конструктивные элементы измерений должны </w:t>
      </w:r>
      <w:r w:rsidRPr="00AD3F57">
        <w:rPr>
          <w:rFonts w:ascii="Arial" w:eastAsia="Times New Roman" w:hAnsi="Arial" w:cs="Arial"/>
          <w:color w:val="2D2D2D"/>
          <w:spacing w:val="2"/>
          <w:sz w:val="21"/>
          <w:szCs w:val="21"/>
          <w:lang w:eastAsia="ru-RU"/>
        </w:rPr>
        <w:lastRenderedPageBreak/>
        <w:t>обеспечивать эффективное налаживание организацией объективных и повторяемых процессов измерения, а также предоставление результатов измерений соответствующим заинтересованным сторонам для определения потребностей в усовершенствовании реализованной СМИБ, включая область ее применения, политики, цели, меры и средства контроля и управления, а также процессы и процедуры.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Программа измерений должна включать в себя следующие процессы:</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разработка измерений и мер измерений (см. раздел 7);</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проведение измерений (см. раздел 8);</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анализ данных и распространение результатов измерений (см. раздел 9);</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оценивание и совершенствование программы измерений, связанных с информационной безопасностью (см. раздел 10).</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Организационную и эксплуатационную структуру программы измерений следует определять, учитывая масштабы и сложность СМИБ, частью которой эта программа является. Во всех случаях роли и обязанности, касающиеся программы измерений, должны быть явным образом назначены компетентному персоналу (см. 7.5.8).</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Меры, выбранные и реализованные в рамках программы измерений, следует непосредственно связывать с функционированием СМИБ, другими мерами измерений, а также процессами основной деятельности организации. Измерения могут быть интегрированы в обычные процессы функционирования или могут выполняться через постоянные интервалы времени, определенные руководством СМИБ.</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5.3 Факторы успеха</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Ниже перечислены некоторые факторы, способствующие успеху программы измерений в содействии непрерывному совершенствованию СМИБ:</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поддержка со стороны руководства, подкрепляемая соответствующими ресурсами;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наличие процессов и процедур СМИБ;</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воспроизводимый процесс, способный фиксировать и сообщать значимые данные для выведения важных тенденций за некий период времени;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меры безопасности, основанные на целях СМИБ, эффективность которых может быть оценена количественно;</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t>e) легко получаемые данные, которые могут быть использованы для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f) оценивание эффективности программы измерений и реализация намеченных улучшений;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g) последовательный периодический сбор, анализ и четкое представление результатов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h) использование результатов измерений соответствующими заинтересованными сторонами для выявления потребностей в совершенствовании реализованной СМИБ, включая сферу ее применения, политики, цели, меры и средства контроля и управления, а также процессы и процедуры;</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i) получение ответной реакции на результаты измерений от соответствующих заинтересованных сторон;</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j) оценивание полезности результатов измерений и реализация намеченных усовершенствований.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После успешной реализации программа измерений может:</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1) продемонстрировать выполнение организацией применимых правовых или нормативных требований и договорных обязательств;</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2) способствовать выявлению ранее необнаруженных или неизвестных проблем информационной безопасности;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 содействовать удовлетворению потребностей руководства в отчетности, когда определены меры измерений завершенных и текущих видов деятельности;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4) использоваться в качестве источника данных для процесса менеджмента риска информационной безопасности, внутренних аудитов СМИБ и проводимых руководством проверок.</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5.4 Модель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Примечание - Понятия "модель измерений" и "конструктивные элементы измерений", принятые в настоящем стандарте, основаны на понятиях, установленных в ИСО/МЭК 15939. Термин "информационный продукт" ("</w:t>
      </w:r>
      <w:proofErr w:type="spellStart"/>
      <w:r w:rsidRPr="00AD3F57">
        <w:rPr>
          <w:rFonts w:ascii="Arial" w:eastAsia="Times New Roman" w:hAnsi="Arial" w:cs="Arial"/>
          <w:color w:val="2D2D2D"/>
          <w:spacing w:val="2"/>
          <w:sz w:val="21"/>
          <w:szCs w:val="21"/>
          <w:lang w:eastAsia="ru-RU"/>
        </w:rPr>
        <w:t>information</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product</w:t>
      </w:r>
      <w:proofErr w:type="spellEnd"/>
      <w:r w:rsidRPr="00AD3F57">
        <w:rPr>
          <w:rFonts w:ascii="Arial" w:eastAsia="Times New Roman" w:hAnsi="Arial" w:cs="Arial"/>
          <w:color w:val="2D2D2D"/>
          <w:spacing w:val="2"/>
          <w:sz w:val="21"/>
          <w:szCs w:val="21"/>
          <w:lang w:eastAsia="ru-RU"/>
        </w:rPr>
        <w:t>"), используемый в ИСО/МЭК 15939, является синонимом термина "результаты измерений" ("</w:t>
      </w:r>
      <w:proofErr w:type="spellStart"/>
      <w:r w:rsidRPr="00AD3F57">
        <w:rPr>
          <w:rFonts w:ascii="Arial" w:eastAsia="Times New Roman" w:hAnsi="Arial" w:cs="Arial"/>
          <w:color w:val="2D2D2D"/>
          <w:spacing w:val="2"/>
          <w:sz w:val="21"/>
          <w:szCs w:val="21"/>
          <w:lang w:eastAsia="ru-RU"/>
        </w:rPr>
        <w:t>measurement</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results</w:t>
      </w:r>
      <w:proofErr w:type="spellEnd"/>
      <w:r w:rsidRPr="00AD3F57">
        <w:rPr>
          <w:rFonts w:ascii="Arial" w:eastAsia="Times New Roman" w:hAnsi="Arial" w:cs="Arial"/>
          <w:color w:val="2D2D2D"/>
          <w:spacing w:val="2"/>
          <w:sz w:val="21"/>
          <w:szCs w:val="21"/>
          <w:lang w:eastAsia="ru-RU"/>
        </w:rPr>
        <w:t>") настоящего стандарта, а термин "процесс измерений" ("</w:t>
      </w:r>
      <w:proofErr w:type="spellStart"/>
      <w:r w:rsidRPr="00AD3F57">
        <w:rPr>
          <w:rFonts w:ascii="Arial" w:eastAsia="Times New Roman" w:hAnsi="Arial" w:cs="Arial"/>
          <w:color w:val="2D2D2D"/>
          <w:spacing w:val="2"/>
          <w:sz w:val="21"/>
          <w:szCs w:val="21"/>
          <w:lang w:eastAsia="ru-RU"/>
        </w:rPr>
        <w:t>measurement</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process</w:t>
      </w:r>
      <w:proofErr w:type="spellEnd"/>
      <w:r w:rsidRPr="00AD3F57">
        <w:rPr>
          <w:rFonts w:ascii="Arial" w:eastAsia="Times New Roman" w:hAnsi="Arial" w:cs="Arial"/>
          <w:color w:val="2D2D2D"/>
          <w:spacing w:val="2"/>
          <w:sz w:val="21"/>
          <w:szCs w:val="21"/>
          <w:lang w:eastAsia="ru-RU"/>
        </w:rPr>
        <w:t>"), используемый в ИСО/МЭК 15939, является синонимом термина "программа измерений" ("</w:t>
      </w:r>
      <w:proofErr w:type="spellStart"/>
      <w:r w:rsidRPr="00AD3F57">
        <w:rPr>
          <w:rFonts w:ascii="Arial" w:eastAsia="Times New Roman" w:hAnsi="Arial" w:cs="Arial"/>
          <w:color w:val="2D2D2D"/>
          <w:spacing w:val="2"/>
          <w:sz w:val="21"/>
          <w:szCs w:val="21"/>
          <w:lang w:eastAsia="ru-RU"/>
        </w:rPr>
        <w:t>measurement</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programme</w:t>
      </w:r>
      <w:proofErr w:type="spellEnd"/>
      <w:r w:rsidRPr="00AD3F57">
        <w:rPr>
          <w:rFonts w:ascii="Arial" w:eastAsia="Times New Roman" w:hAnsi="Arial" w:cs="Arial"/>
          <w:color w:val="2D2D2D"/>
          <w:spacing w:val="2"/>
          <w:sz w:val="21"/>
          <w:szCs w:val="21"/>
          <w:lang w:eastAsia="ru-RU"/>
        </w:rPr>
        <w:t>") настоящего стандарта.</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5.4.1 Общие положения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Модель измерений представляет собой структуру, связывающую информационную потребность с соответствующими объектами измерений и их атрибутами. В число объектов могут входить планируемые и реализованные процессы, процедуры, проекты и ресурсы.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Модель измерений описывает, как соответствующие атрибуты количественно оцениваются и преобразуются в показатели, служащие основой для принятия решений. Модель измерений показана на рисунке 2.</w:t>
      </w:r>
    </w:p>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AD3F57" w:rsidRPr="00AD3F57" w:rsidRDefault="00AD3F57" w:rsidP="00AD3F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D3F57">
        <w:rPr>
          <w:rFonts w:ascii="Arial" w:eastAsia="Times New Roman" w:hAnsi="Arial" w:cs="Arial"/>
          <w:color w:val="242424"/>
          <w:spacing w:val="2"/>
          <w:sz w:val="23"/>
          <w:szCs w:val="23"/>
          <w:lang w:eastAsia="ru-RU"/>
        </w:rPr>
        <w:t>Рисунок 2 - Модель измерений</w:t>
      </w:r>
    </w:p>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029200" cy="4648200"/>
            <wp:effectExtent l="0" t="0" r="0" b="0"/>
            <wp:docPr id="38" name="Рисунок 38"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ИСО/МЭК 27004-2011 Информационная технология. Методы и средства обеспечения безопасности. Менеджмент информационной безопасности. Измер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4648200"/>
                    </a:xfrm>
                    <a:prstGeom prst="rect">
                      <a:avLst/>
                    </a:prstGeom>
                    <a:noFill/>
                    <a:ln>
                      <a:noFill/>
                    </a:ln>
                  </pic:spPr>
                </pic:pic>
              </a:graphicData>
            </a:graphic>
          </wp:inline>
        </w:drawing>
      </w:r>
    </w:p>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Рисунок 2 - Модель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Примечание - Подробная информация об отдельных элементах модели измерений приведена в разделе 7.</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В дальнейших подпунктах описываются отдельные элементы модели. Также в них приводятся примеры использования этих отдельных элементов.</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br/>
      </w:r>
      <w:proofErr w:type="gramStart"/>
      <w:r w:rsidRPr="00AD3F57">
        <w:rPr>
          <w:rFonts w:ascii="Arial" w:eastAsia="Times New Roman" w:hAnsi="Arial" w:cs="Arial"/>
          <w:color w:val="2D2D2D"/>
          <w:spacing w:val="2"/>
          <w:sz w:val="21"/>
          <w:szCs w:val="21"/>
          <w:lang w:eastAsia="ru-RU"/>
        </w:rPr>
        <w:t>Информационные потребности или цель измерений, используемые в примерах, содержащихся в таблицах 1-4, заключаются в оценке состояния осведомленности соответствующего персонала о соответствии политике безопасности организации (см. А.8.2 "Цель применения мер и средств контроля и управления" приложения А, а также А.8.2.1 и А.8.2.2 "Меры и средства контроля и управления" приложения А ИСО/МЭК 27001:2005).</w:t>
      </w:r>
      <w:r w:rsidRPr="00AD3F57">
        <w:rPr>
          <w:rFonts w:ascii="Arial" w:eastAsia="Times New Roman" w:hAnsi="Arial" w:cs="Arial"/>
          <w:color w:val="2D2D2D"/>
          <w:spacing w:val="2"/>
          <w:sz w:val="21"/>
          <w:szCs w:val="21"/>
          <w:lang w:eastAsia="ru-RU"/>
        </w:rPr>
        <w:br/>
      </w:r>
      <w:proofErr w:type="gramEnd"/>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5.4.2 Основная мера измерения и метод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Основная мера измерения является самой простой мерой, которая может быть получена. Основная мера измерения является результатом применения метода измерений к выбранным атрибутам объекта измерений. У объекта измерения может быть множество атрибутов, но лишь некоторые из них могут предоставлять полезные значения, которые могут быть присвоены основной мере измерения. Один и тот же атрибут может использоваться для нескольких различных основных мер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Метод измерений - это логическая последовательность операций, используемых для количественной оценки атрибута по отношению к заданной шкале. Операция может включать в себя такие действия, как подсчет событий или наблюдение за ходом времени.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Метод измерений должен основываться на атрибутах объекта измерений. Примерами объектов измерений наряду с прочим могут служить:</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результативность мер и средств контроля и управления, реализованных в СМИБ;</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состояние информационных активов, защищенных мерами и средствами контроля и управления;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результативность процессов, реализованных в СМИБ;</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поведение персонала, ответственного за реализацию СМИБ;</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деятельность подразделений организации, ответственных за информационную безопасность;</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степень удовлетворенности заинтересованных сторон.</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roofErr w:type="gramStart"/>
      <w:r w:rsidRPr="00AD3F57">
        <w:rPr>
          <w:rFonts w:ascii="Arial" w:eastAsia="Times New Roman" w:hAnsi="Arial" w:cs="Arial"/>
          <w:color w:val="2D2D2D"/>
          <w:spacing w:val="2"/>
          <w:sz w:val="21"/>
          <w:szCs w:val="21"/>
          <w:lang w:eastAsia="ru-RU"/>
        </w:rPr>
        <w:t>Метод измерений может использовать объекты измерений и атрибуты из разнообразных источников, таких как:</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результаты анализа риска и оценки риска;</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анкеты и личные беседы;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отчеты о внутренних и (или) внешних аудитах;</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t>- документированную информацию о событиях, например, протоколы, статистические данные отчетов и журналы регистрации;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сообщения об инцидентах, особенно о тех, вследствие которых был причинен ущерб;</w:t>
      </w:r>
      <w:proofErr w:type="gramEnd"/>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результаты тестирования, например, полученные в результате тестирования на проникновение, использования социальной инженерии, инструментальных средств обеспечения соответствия, а также инструментальных средств аудита безопасности;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документированную информацию, полученную из процедур и программ организации, связанных с обеспечением информационной безопасности, например, результаты программ обучения, направленных на повышение осведомленности об информационной безопасности.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roofErr w:type="gramStart"/>
      <w:r w:rsidRPr="00AD3F57">
        <w:rPr>
          <w:rFonts w:ascii="Arial" w:eastAsia="Times New Roman" w:hAnsi="Arial" w:cs="Arial"/>
          <w:color w:val="2D2D2D"/>
          <w:spacing w:val="2"/>
          <w:sz w:val="21"/>
          <w:szCs w:val="21"/>
          <w:lang w:eastAsia="ru-RU"/>
        </w:rPr>
        <w:t>В таблицах 1-4 показано применение модели информационной безопасности для следующих мер и средств контроля и управления: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"мера и средство контроля и управления 2" - ссылается на меру и средство контроля и управления по А.8.2.1 "Обязанности руководства", приложение А ИСО/МЭК 27001:2005 ("Руководство организации должно требовать, чтобы сотрудники, подрядчики и пользователи сторонней организации были ознакомлены с правилами и процедурами обеспечения</w:t>
      </w:r>
      <w:proofErr w:type="gramEnd"/>
      <w:r w:rsidRPr="00AD3F57">
        <w:rPr>
          <w:rFonts w:ascii="Arial" w:eastAsia="Times New Roman" w:hAnsi="Arial" w:cs="Arial"/>
          <w:color w:val="2D2D2D"/>
          <w:spacing w:val="2"/>
          <w:sz w:val="21"/>
          <w:szCs w:val="21"/>
          <w:lang w:eastAsia="ru-RU"/>
        </w:rPr>
        <w:t xml:space="preserve"> мер безопасности в соответствии с установленными требованиями"). "Мера и средство контроля и управления 2" реализуется следующим образом: "Весь персонал, имеющий отношение к СМИБ, должен быть ознакомлен с соответствующими обязательствами пользователей до получения доступа к информационной системе";</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 </w:t>
      </w:r>
      <w:proofErr w:type="gramStart"/>
      <w:r w:rsidRPr="00AD3F57">
        <w:rPr>
          <w:rFonts w:ascii="Arial" w:eastAsia="Times New Roman" w:hAnsi="Arial" w:cs="Arial"/>
          <w:color w:val="2D2D2D"/>
          <w:spacing w:val="2"/>
          <w:sz w:val="21"/>
          <w:szCs w:val="21"/>
          <w:lang w:eastAsia="ru-RU"/>
        </w:rPr>
        <w:t>"мера и средство контроля и управления 1" - ссылается на меру и средство контроля и управления по А.8.2.2 "Осведомленность, обучение и переподготовка в области информационной безопасности", приложение А ИСО/МЭК 27001:2005 ("Все сотрудники организации и, при необходимости, подрядчики и пользователи сторонних организаций должны проходить соответствующее обучение и переподготовку в целях регулярного получения информации о новых требованиях правил и процедур</w:t>
      </w:r>
      <w:proofErr w:type="gramEnd"/>
      <w:r w:rsidRPr="00AD3F57">
        <w:rPr>
          <w:rFonts w:ascii="Arial" w:eastAsia="Times New Roman" w:hAnsi="Arial" w:cs="Arial"/>
          <w:color w:val="2D2D2D"/>
          <w:spacing w:val="2"/>
          <w:sz w:val="21"/>
          <w:szCs w:val="21"/>
          <w:lang w:eastAsia="ru-RU"/>
        </w:rPr>
        <w:t xml:space="preserve"> организации безопасности, необходимых для выполнения ими должностных функций"). "Мера и средство контроля и управления 1" реализуется следующим образом: "Весь персонал, имеющий отношение к СМИБ, до получения доступа к информационной системе должен пройти обучение, направленное на повышение осведомленности в сфере информационной безопасности".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Соответствующие конструктивные элементы измерений содержатся в B.1 (приложение B).</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Таблицы 1-4 состоят из столбцов (таблица 1 - из четырех столбцов, таблицы 2-4 - из трех), обозначенных буквенным идентификатором. Каждый блок, находящийся в пределах отдельных столбцов, обозначен числовым идентификатором. Комбинации из буквы и числового идентификатора используются в последующих блоках для ссылки на предыдущие блоки. Стрелками обозначены потоки данных между отдельными элементами модели измерений в рамках конкретного примера.</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br/>
        <w:t>Пример взаимосвязей между объектом измерений, атрибутом, методом измерений и основной мерой измерения при измерении объектов, установленных для реализованных мер и средств контроля и управления, описанных выше, представлен в таблице 1.</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Таблица 1 - Пример основной меры измерения и метода измерения</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905500" cy="6677025"/>
            <wp:effectExtent l="0" t="0" r="0" b="9525"/>
            <wp:docPr id="37" name="Рисунок 37"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ИСО/МЭК 27004-2011 Информационная технология. Методы и средства обеспечения безопасности. Менеджмент информационной безопасности. Измере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6677025"/>
                    </a:xfrm>
                    <a:prstGeom prst="rect">
                      <a:avLst/>
                    </a:prstGeom>
                    <a:noFill/>
                    <a:ln>
                      <a:noFill/>
                    </a:ln>
                  </pic:spPr>
                </pic:pic>
              </a:graphicData>
            </a:graphic>
          </wp:inline>
        </w:drawing>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5.4.3 Производная мера измерения и функция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Производная мера измерения является комбинацией двух или более основных мер измерений. Данная основная мера измерения может служить в качестве входных данных для нескольких производных мер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br/>
        <w:t>Функцией измерения является вычисление, используемое для комбинирования основных мер измерения, с целью получения производной меры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Шкала и единица измерения производной меры измерения зависят от шкал и единиц </w:t>
      </w:r>
      <w:proofErr w:type="gramStart"/>
      <w:r w:rsidRPr="00AD3F57">
        <w:rPr>
          <w:rFonts w:ascii="Arial" w:eastAsia="Times New Roman" w:hAnsi="Arial" w:cs="Arial"/>
          <w:color w:val="2D2D2D"/>
          <w:spacing w:val="2"/>
          <w:sz w:val="21"/>
          <w:szCs w:val="21"/>
          <w:lang w:eastAsia="ru-RU"/>
        </w:rPr>
        <w:t>измерения</w:t>
      </w:r>
      <w:proofErr w:type="gramEnd"/>
      <w:r w:rsidRPr="00AD3F57">
        <w:rPr>
          <w:rFonts w:ascii="Arial" w:eastAsia="Times New Roman" w:hAnsi="Arial" w:cs="Arial"/>
          <w:color w:val="2D2D2D"/>
          <w:spacing w:val="2"/>
          <w:sz w:val="21"/>
          <w:szCs w:val="21"/>
          <w:lang w:eastAsia="ru-RU"/>
        </w:rPr>
        <w:t xml:space="preserve"> основных мер измерения, на основе которых она получена, а также от того, как они комбинировались функцией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Функция измерения может использовать разнообразные методы, такие как вычисление среднего значения основных мер измерений, применение весовых коэффициентов к основным мерам измерений или присвоение основным мерам измерений качественных значений. Функция измерения может объединять основные меры измерений, используя разные значения шкалы, например, процентные соотношения и результаты качественных оценок.</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Пример взаимосвязи других элементов при использовании модели измерений, т.е. основная мера измерения, функция измерения и производная мера измерения, приведен в таблице 2.</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Таблица 2 - Пример производной меры измерения и метода измерения</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905500" cy="6581775"/>
            <wp:effectExtent l="0" t="0" r="0" b="9525"/>
            <wp:docPr id="36" name="Рисунок 36"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ИСО/МЭК 27004-2011 Информационная технология. Методы и средства обеспечения безопасности. Менеджмент информационной безопасности. Измер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6581775"/>
                    </a:xfrm>
                    <a:prstGeom prst="rect">
                      <a:avLst/>
                    </a:prstGeom>
                    <a:noFill/>
                    <a:ln>
                      <a:noFill/>
                    </a:ln>
                  </pic:spPr>
                </pic:pic>
              </a:graphicData>
            </a:graphic>
          </wp:inline>
        </w:drawing>
      </w:r>
    </w:p>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5.4.4 Показатели и аналитическая модель</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Показатель является мерой, дающей качественную или количественную оценку определенных атрибутов, полученную на основе аналитической модели в отношении определенной информационной потребности. Показатели получают путем применения аналитической модели к основной и (или) производной мере измерений и комбинирования их с использованием критериев принятия решений. Шкала и метод измерения влияют на выбор аналитических методов, используемых для получения показателей.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Пример взаимосвязи между производными мерами измерений, аналитической моделью и показателями для применения модели измерений приведен в таблице 3.</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br/>
        <w:t>Таблица 3 - Пример показателя и аналитической модели</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905500" cy="2905125"/>
            <wp:effectExtent l="0" t="0" r="0" b="9525"/>
            <wp:docPr id="35" name="Рисунок 35"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ИСО/МЭК 27004-2011 Информационная технология. Методы и средства обеспечения безопасности. Менеджмент информационной безопасности. Измерен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2905125"/>
                    </a:xfrm>
                    <a:prstGeom prst="rect">
                      <a:avLst/>
                    </a:prstGeom>
                    <a:noFill/>
                    <a:ln>
                      <a:noFill/>
                    </a:ln>
                  </pic:spPr>
                </pic:pic>
              </a:graphicData>
            </a:graphic>
          </wp:inline>
        </w:drawing>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Если показатель представлен в графической форме, то должна быть предусмотрена возможность его использования лицами с ограничениями по зрению, а также в случае изготовления монохромных копий. С этой целью описание показателя должно охватывать использование цвета, штриховки и полутонов, шрифты и другие способы визуального представления.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5.4.5 Результаты измерений и критерии принятия решений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Результаты измерений формируются путем интерпретации применимых показателей на основе определенных критериев принятия решений и должны рассматриваться в контексте общих целей измерения эффективности СМИБ. Критерии принятия решений используются для того, чтобы определить необходимость действия или дальнейшего исследования и характеризовать степень уверенности в результатах измерения. Критерии принятия решений могут применяться для ряда показателей, например, для проведения анализа трендов на основе показателей, полученных в разные моменты времени.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Целевые значения задают детализированные требования результативности, применимые к организации или ее частям, выведенные из целей информационной безопасности, таких как цели СМИБ и цели применения мер и средств контроля и управления, которые должны быть установлены и выполнены для достижения этих целей.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Пример взаимосвязей конечных элементов применения модели измерений (т.е. показателя, критериев принятия решений и результатов измерений) приведен в таблице 4.</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Таблица 4 - Пример взаимосвязей конечных элементов применения модели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905500" cy="5000625"/>
            <wp:effectExtent l="0" t="0" r="0" b="9525"/>
            <wp:docPr id="34" name="Рисунок 34"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ИСО/МЭК 27004-2011 Информационная технология. Методы и средства обеспечения безопасности. Менеджмент информационной безопасности. Измерен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5000625"/>
                    </a:xfrm>
                    <a:prstGeom prst="rect">
                      <a:avLst/>
                    </a:prstGeom>
                    <a:noFill/>
                    <a:ln>
                      <a:noFill/>
                    </a:ln>
                  </pic:spPr>
                </pic:pic>
              </a:graphicData>
            </a:graphic>
          </wp:inline>
        </w:drawing>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6 Обязанности руководства</w:t>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6.1 Общие положения</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В обязанности руководства входит установление программы измерений с привлечением соответствующих заинтересованных сторон (см. 7.5.8) к видам деятельности по измерению с использованием результатов измерений в качестве входных данных для осуществляемой руководством проверки и с использованием результатов измерений в видах деятельности по улучшению в рамках СМИБ.</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Для достижения этого руководству следует:</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установить цели программы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установить политику программы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t>c) установить роли и обязанности в отношении программы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обеспечить адекватные ресурсы для проведения измерений, включая персонал, финансирование, инструментальные средства и инфраструктуру;</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e) обеспечить достижение целей программы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f) обеспечить поддержание инструментальных средств и оборудования, используемых для сбора данных, в надлежащем состоянии;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g) установить цель измерения для каждого конструктивного элемента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h) обеспечить, чтобы измерения предоставляли заинтересованным сторонам достаточное количество информации, касающейся эффективности СМИБ и потребностей в усовершенствовании реализованной СМИБ, включая сферу ее применения, политики, цели, меры и средства контроля и управления, а также процессы и процедуры;</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i) обеспечить, чтобы измерения предоставляли достаточное количество информации заинтересованным сторонам относительно эффективности мер и средств контроля и управления и их групп, а также потребности в совершенствовании реализованных мер и средств контроля и управления.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Посредством соответствующего распределения связанных с измерениями ролей и обязанностей руководство должно обеспечить, чтобы на результаты измерений не оказывали влияния владельцы информации (см. 7.5.8). Этого можно достичь разделением обязанностей или, если это невозможно, использованием подробной документации, делающей возможными независимые проверки.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6.2 Менеджмент ресурсов</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Руководству следует выделить и предоставить ресурсы для поддержки ключевых видов деятельности, связанных с такими измерениями, как сбор, анализ, хранение, регистрация и распространение данных. При распределении ресурсов следует установить:</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лиц, ответственных за все аспекты программы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соответствующую финансовую поддержку;</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соответствующую инфраструктурную поддержку, например, физическую инфраструктуру и инструментальные средства, используемые для осуществления процесса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В 5.2.1 ИСО/МЭК 27001:2005 установлено требование обеспечения ресурсов для реализации и функционирования СМИБ.</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 xml:space="preserve">6.3 Обучение, осведомленность и компетентность, </w:t>
      </w:r>
      <w:proofErr w:type="gramStart"/>
      <w:r w:rsidRPr="00AD3F57">
        <w:rPr>
          <w:rFonts w:ascii="Arial" w:eastAsia="Times New Roman" w:hAnsi="Arial" w:cs="Arial"/>
          <w:color w:val="4C4C4C"/>
          <w:spacing w:val="2"/>
          <w:sz w:val="29"/>
          <w:szCs w:val="29"/>
          <w:lang w:eastAsia="ru-RU"/>
        </w:rPr>
        <w:t>связанные</w:t>
      </w:r>
      <w:proofErr w:type="gramEnd"/>
      <w:r w:rsidRPr="00AD3F57">
        <w:rPr>
          <w:rFonts w:ascii="Arial" w:eastAsia="Times New Roman" w:hAnsi="Arial" w:cs="Arial"/>
          <w:color w:val="4C4C4C"/>
          <w:spacing w:val="2"/>
          <w:sz w:val="29"/>
          <w:szCs w:val="29"/>
          <w:lang w:eastAsia="ru-RU"/>
        </w:rPr>
        <w:t xml:space="preserve"> с измерениями</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Руководство организации должно обеспечить:</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обучение должным образом заинтересованных сторон (см. 7.5.8) для успешного выполнения их ролей и обязанностей и соответствующую квалификацию;</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понимание заинтересованных сторон того, что в их обязанности входит внесение предложений по совершенствованию реализованной программы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7 Разработка измерений и мер измерений</w:t>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7.1 Общие положения</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Настоящий раздел представляет собой руководство по разработке измерений и мер измерений с целью оценки эффективности реализованной СМИБ и мер и средств контроля и управления и их групп, а также формирования характерных для организации совокупностей конструктивных элементов измерений. Виды деятельности, необходимые для разработки измерений и мер измерений, следует устанавливать и документировать, используя: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определение области применения измерений (см. 7.2);</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выявление информационной потребности (см. 7.3);</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выбор объекта измерений и его атрибутов (см. 7.4);</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разработку конструктивных элементов измерений (см. 7.5);</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e) применение конструктивных элементов измерений (см. 7.6);</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f) установление процессов и инструментальных сре</w:t>
      </w:r>
      <w:proofErr w:type="gramStart"/>
      <w:r w:rsidRPr="00AD3F57">
        <w:rPr>
          <w:rFonts w:ascii="Arial" w:eastAsia="Times New Roman" w:hAnsi="Arial" w:cs="Arial"/>
          <w:color w:val="2D2D2D"/>
          <w:spacing w:val="2"/>
          <w:sz w:val="21"/>
          <w:szCs w:val="21"/>
          <w:lang w:eastAsia="ru-RU"/>
        </w:rPr>
        <w:t>дств сб</w:t>
      </w:r>
      <w:proofErr w:type="gramEnd"/>
      <w:r w:rsidRPr="00AD3F57">
        <w:rPr>
          <w:rFonts w:ascii="Arial" w:eastAsia="Times New Roman" w:hAnsi="Arial" w:cs="Arial"/>
          <w:color w:val="2D2D2D"/>
          <w:spacing w:val="2"/>
          <w:sz w:val="21"/>
          <w:szCs w:val="21"/>
          <w:lang w:eastAsia="ru-RU"/>
        </w:rPr>
        <w:t>ора и анализа данных (см. 7.7);</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g) определение подхода к реализации измерений и документации (см. 7.8).</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При установлении этих видов деятельности организации следует учитывать финансовые, кадровые и инфраструктурные (физические и связанные с инструментальными средствами) </w:t>
      </w:r>
      <w:r w:rsidRPr="00AD3F57">
        <w:rPr>
          <w:rFonts w:ascii="Arial" w:eastAsia="Times New Roman" w:hAnsi="Arial" w:cs="Arial"/>
          <w:color w:val="2D2D2D"/>
          <w:spacing w:val="2"/>
          <w:sz w:val="21"/>
          <w:szCs w:val="21"/>
          <w:lang w:eastAsia="ru-RU"/>
        </w:rPr>
        <w:lastRenderedPageBreak/>
        <w:t>ресурсы.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7.2 Определение области применения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roofErr w:type="gramStart"/>
      <w:r w:rsidRPr="00AD3F57">
        <w:rPr>
          <w:rFonts w:ascii="Arial" w:eastAsia="Times New Roman" w:hAnsi="Arial" w:cs="Arial"/>
          <w:color w:val="2D2D2D"/>
          <w:spacing w:val="2"/>
          <w:sz w:val="21"/>
          <w:szCs w:val="21"/>
          <w:lang w:eastAsia="ru-RU"/>
        </w:rPr>
        <w:t>В зависимости от возможностей и ресурсов организации первоначальная область деятельности организации в части измерений, связанных с информационной безопасностью, может быть ограничена такими элементами, как специфические меры и средства контроля и управления, информационные активы, защищенные специфическими мерами и средствами контроля и управления, специфические виды деятельности, направленные на обеспечение информационной безопасности, которым руководство присваивает наивысший приоритет.</w:t>
      </w:r>
      <w:proofErr w:type="gramEnd"/>
      <w:r w:rsidRPr="00AD3F57">
        <w:rPr>
          <w:rFonts w:ascii="Arial" w:eastAsia="Times New Roman" w:hAnsi="Arial" w:cs="Arial"/>
          <w:color w:val="2D2D2D"/>
          <w:spacing w:val="2"/>
          <w:sz w:val="21"/>
          <w:szCs w:val="21"/>
          <w:lang w:eastAsia="ru-RU"/>
        </w:rPr>
        <w:t xml:space="preserve"> С течением времени область применения видов деятельности, связанных с измерениями, будет расширяться для того, чтобы рассматривать дополнительные компоненты реализованной СМИБ, а также меры и средства контроля и управления и их группы, учитывая приоритеты заинтересованных сторон.</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Необходимо, чтобы были определены соответствующие заинтересованные стороны, которым следует принимать участие в определении области применения измерений. Соответствующие заинтересованные стороны могут быть внутренними или внешними по отношению к подразделениям организации, например, руководителями проектов, администраторами информационных систем или лицами, принимающими решения по обеспечению информационной безопасности. Специфические результаты измерений эффективности отдельных мер и средств контроля и управления и их групп следует определять и доводить до сведения соответствующих заинтересованных сторон.</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Организация может рассмотреть ограничение числа результатов измерений, о которых должно быть сообщено лицам, принимающим решения в течение конкретного периода времени, с </w:t>
      </w:r>
      <w:proofErr w:type="gramStart"/>
      <w:r w:rsidRPr="00AD3F57">
        <w:rPr>
          <w:rFonts w:ascii="Arial" w:eastAsia="Times New Roman" w:hAnsi="Arial" w:cs="Arial"/>
          <w:color w:val="2D2D2D"/>
          <w:spacing w:val="2"/>
          <w:sz w:val="21"/>
          <w:szCs w:val="21"/>
          <w:lang w:eastAsia="ru-RU"/>
        </w:rPr>
        <w:t>тем</w:t>
      </w:r>
      <w:proofErr w:type="gramEnd"/>
      <w:r w:rsidRPr="00AD3F57">
        <w:rPr>
          <w:rFonts w:ascii="Arial" w:eastAsia="Times New Roman" w:hAnsi="Arial" w:cs="Arial"/>
          <w:color w:val="2D2D2D"/>
          <w:spacing w:val="2"/>
          <w:sz w:val="21"/>
          <w:szCs w:val="21"/>
          <w:lang w:eastAsia="ru-RU"/>
        </w:rPr>
        <w:t xml:space="preserve"> чтобы обеспечить им возможность влиять на совершенствование СМИБ, основанное на сообщенных результатах измерений. Чрезмерное число сообщенных результатов измерений будет влиять на возможность лица, принимающего решения, фокусировать усилия и назначать приоритеты для будущих видов деятельности по совершенствованию. Приоритеты рассмотрения результатов измерений следует основывать на важности соответствующих информационных потребностей и связанных с ними целей СМИБ.</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Область применения измерений относится к сфере применения СМИБ, установленной в соответствии с перечислением а) 4.2.1 ИСО/МЭК 27001:2005.</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7.3 Выявление информационной потребности</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 xml:space="preserve">Каждому конструктивному элементу измерений должна соответствовать, по меньшей мере, </w:t>
      </w:r>
      <w:r w:rsidRPr="00AD3F57">
        <w:rPr>
          <w:rFonts w:ascii="Arial" w:eastAsia="Times New Roman" w:hAnsi="Arial" w:cs="Arial"/>
          <w:color w:val="2D2D2D"/>
          <w:spacing w:val="2"/>
          <w:sz w:val="21"/>
          <w:szCs w:val="21"/>
          <w:lang w:eastAsia="ru-RU"/>
        </w:rPr>
        <w:lastRenderedPageBreak/>
        <w:t>определенная информационная потребность. Пример информационной потребности, описываемой в начальной точке как цель измерения и завершающейся получением критериев, необходимых для принятия решения, представлен в приложении A.</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Для выявления значительных информационных потребностей следует выполнить следующие действия: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исследовать СМИБ и ее процессы, такие как:</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1) политика и цели СМИБ, цели применения мер и средств контроля и управления, а также меры и средства контроля и управления,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2) правовые, нормативные, договорные и организационные требования обеспечения информационной безопасности,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 результаты процесса менеджмента риска информационной безопасности по ИСО/МЭК 27001;</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назначать приоритеты выявленным информационным потребностям на основе критериев, таких как:</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1) приоритеты обработки риска,</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2) возможности и ресурсы организации,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 интересы заинтересованных сторон,</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4) политика информационной безопасности,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5) информация, необходимая для удовлетворения правовых, нормативных и договорных требований,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6) ценность информации, касающейся стоимости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выбирать подмножество информации, подлежащей рассмотрению в видах деятельности, связанных с измерениями, из списка приоритетов;</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документировать информационные потребности и сообщать о них всем соответствующим заинтересованным сторонам.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roofErr w:type="gramStart"/>
      <w:r w:rsidRPr="00AD3F57">
        <w:rPr>
          <w:rFonts w:ascii="Arial" w:eastAsia="Times New Roman" w:hAnsi="Arial" w:cs="Arial"/>
          <w:color w:val="2D2D2D"/>
          <w:spacing w:val="2"/>
          <w:sz w:val="21"/>
          <w:szCs w:val="21"/>
          <w:lang w:eastAsia="ru-RU"/>
        </w:rPr>
        <w:t>Все необходимые меры измерения, применяемые для реализованной СМИБ, для мер и средств контроля и управления и их групп следует реализовывать в соответствии с установленными информационными потребностями.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roofErr w:type="gramEnd"/>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lastRenderedPageBreak/>
        <w:t>7.4 Выбор объекта и атрибута</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Объект измерений и его атрибуты следует определять в общем контексте и сфере применения СМИБ. Следует заметить, что объект измерений может иметь несколько применимых атрибутов.</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Объект и его атрибуты, которые применяются при измерении, следует выбирать на основе приоритетов соответствующих информационных потребностей.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Значения, которые должны присваиваться соответствующей основной мере измерения, получают путем применения надлежащего метода измерения к выбранным атрибутам. Этот выбор должен также обеспечивать, чтобы: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соответствующая основная мера измерения и надлежащий метод измерения могли быть определены;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значимые результаты измерений могли быть выведены на основе полученных значений и разработанных мер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По характеристикам выбранных атрибутов определяют, какой вид метода измерений необходимо использовать для получения значений, которые придаются основным мерам измерений (например, качественные или количественные).</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Выбранный объект и атрибуты следует документировать наряду с логическим обоснованием выбора.</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Данные, характеризующие объект измерения и соответствующие атрибуты, следует использовать в качестве значений, которые присваиваются основным мерам измерений. Примерами объектов измерений могут служить:</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продукты и услуги;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процессы;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используемые активы, такие как оборудование, прикладные программы и информационные системы в соответствии с ИСО/МЭК 27001:2005 (см. А.7.1.1 "Инвентаризация активов" приложения А);</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основные подразделения организации;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географическое местоположение;</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услуги сторонней организации.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t>Атрибуты следует анализировать для обеспечения того, чтобы:</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были выбраны соответствующие атрибуты для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 xml:space="preserve">b) был определен сбор данных, обеспечивающий представление достаточного числа атрибутов, с </w:t>
      </w:r>
      <w:proofErr w:type="gramStart"/>
      <w:r w:rsidRPr="00AD3F57">
        <w:rPr>
          <w:rFonts w:ascii="Arial" w:eastAsia="Times New Roman" w:hAnsi="Arial" w:cs="Arial"/>
          <w:color w:val="2D2D2D"/>
          <w:spacing w:val="2"/>
          <w:sz w:val="21"/>
          <w:szCs w:val="21"/>
          <w:lang w:eastAsia="ru-RU"/>
        </w:rPr>
        <w:t>тем</w:t>
      </w:r>
      <w:proofErr w:type="gramEnd"/>
      <w:r w:rsidRPr="00AD3F57">
        <w:rPr>
          <w:rFonts w:ascii="Arial" w:eastAsia="Times New Roman" w:hAnsi="Arial" w:cs="Arial"/>
          <w:color w:val="2D2D2D"/>
          <w:spacing w:val="2"/>
          <w:sz w:val="21"/>
          <w:szCs w:val="21"/>
          <w:lang w:eastAsia="ru-RU"/>
        </w:rPr>
        <w:t xml:space="preserve"> чтобы сделать возможным эффективное измерение.</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Следует выбирать только те атрибуты, которые являются подходящими для соответствующей основной меры измерения. Хотя при выборе атрибутов необходимо учитывать степень сложности получения атрибутов для измерения, измерение не должно проводиться только на легко получаемых данных или легко измеряемых атрибутах.</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7.5 Разработка конструктивных элементов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7.5.1 Краткий обзор</w:t>
      </w:r>
      <w:proofErr w:type="gramStart"/>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В</w:t>
      </w:r>
      <w:proofErr w:type="gramEnd"/>
      <w:r w:rsidRPr="00AD3F57">
        <w:rPr>
          <w:rFonts w:ascii="Arial" w:eastAsia="Times New Roman" w:hAnsi="Arial" w:cs="Arial"/>
          <w:color w:val="2D2D2D"/>
          <w:spacing w:val="2"/>
          <w:sz w:val="21"/>
          <w:szCs w:val="21"/>
          <w:lang w:eastAsia="ru-RU"/>
        </w:rPr>
        <w:t xml:space="preserve"> подразделе 7.5 рассматривается разработка конструктивных элементов измерений (см. 7.5.2 "Выбор меры" - 7.5.8 "Заинтересованные стороны").</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7.5.2 Выбор меры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Необходимо определить меры измерений, которые могли бы удовлетворять потребность в выбранной информации. Определяемые меры измерений должны быть сформулированы достаточно подробно для того, чтобы сделать возможным выбор мер измерений, подлежащих реализации. Вновь определяемые меры измерений могут включать в себя адаптацию существующей меры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Определение основных мер измерений тесно связано с определением объектов измерения и их атрибутов.</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Необходимо выбирать определяемые меры измерений, которые имели бы возможность удовлетворять потребность в выбранной информации. Следует также учитывать информацию контекста, необходимую для интерпретации или нормализации мер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Для рассмотрения специфической информационной потребности могут быть выбраны многие различные комбинации мер измерений (т.е. основные меры измерений, производные меры измерений и показатели).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Выбранные меры измерений должны отражать приоритет информационных потребностей. Ниже перечислены критерии, которые могут быть использованы при выборе мер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t>- простота сбора данных;</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доступность кадровых ресурсов для сбора и управления данными;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доступность соответствующих инструментальных средств;</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число потенциально подходящих показателей, поддерживаемых основной мерой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простота интерпретации;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число пользователей разработанных результатов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доказательство адекватности меры измерения для цели или информационной потребности;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расходы на сбор, управление и анализ данных.</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7.5.3 Метод измерения</w:t>
      </w:r>
      <w:proofErr w:type="gramStart"/>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Д</w:t>
      </w:r>
      <w:proofErr w:type="gramEnd"/>
      <w:r w:rsidRPr="00AD3F57">
        <w:rPr>
          <w:rFonts w:ascii="Arial" w:eastAsia="Times New Roman" w:hAnsi="Arial" w:cs="Arial"/>
          <w:color w:val="2D2D2D"/>
          <w:spacing w:val="2"/>
          <w:sz w:val="21"/>
          <w:szCs w:val="21"/>
          <w:lang w:eastAsia="ru-RU"/>
        </w:rPr>
        <w:t>ля каждой отдельной основной меры измерения должен быть определен метод измерения. Метод измерения используется для того, чтобы количественно определять объект измерения путем придания атрибутам значения, которое придается основной мере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Метод измерения может быть субъективным или объективным. Субъективные методы основаны на количественной оценке с использованием суждения человека, тогда как объективные методы используют количественную оценку, основанную на математических правилах, таких как подсчет, который может быть реализован вручную или машинным способом.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Метод измерения количественно определяет атрибуты как значения посредством применения соответствующей шкалы. Для каждой шкалы используются свои единицы измерения. Только величины, выраженные в одних и тех же единицах измерения, являются напрямую сравнимыми.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Для каждого метода измерений следует устанавливать и документировать процесс верификации. Верификация должна обеспечивать уровень доверия значению, которое достигается применением метода измерений к атрибуту объекта измерения и назначается для основной меры измерения. Если необходимо установить достоверное значение, инструментальные средства, используемые для получения атрибутов, должны быть стандартизированы и проверены в установленные промежутки времени.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Следует принимать во внимание точность метода измерения и фиксировать связанное с ним отклонение или несоответствие.</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t xml:space="preserve">Метод измерения должен оставаться единообразным в течение времени, с </w:t>
      </w:r>
      <w:proofErr w:type="gramStart"/>
      <w:r w:rsidRPr="00AD3F57">
        <w:rPr>
          <w:rFonts w:ascii="Arial" w:eastAsia="Times New Roman" w:hAnsi="Arial" w:cs="Arial"/>
          <w:color w:val="2D2D2D"/>
          <w:spacing w:val="2"/>
          <w:sz w:val="21"/>
          <w:szCs w:val="21"/>
          <w:lang w:eastAsia="ru-RU"/>
        </w:rPr>
        <w:t>тем</w:t>
      </w:r>
      <w:proofErr w:type="gramEnd"/>
      <w:r w:rsidRPr="00AD3F57">
        <w:rPr>
          <w:rFonts w:ascii="Arial" w:eastAsia="Times New Roman" w:hAnsi="Arial" w:cs="Arial"/>
          <w:color w:val="2D2D2D"/>
          <w:spacing w:val="2"/>
          <w:sz w:val="21"/>
          <w:szCs w:val="21"/>
          <w:lang w:eastAsia="ru-RU"/>
        </w:rPr>
        <w:t xml:space="preserve"> чтобы значения, приданные основной мере измерения, полученные в разное время, были сопоставимыми и были также сопоставимыми значения, приданные производной мере измерения и показателю.</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7.5.4 Функция измерения</w:t>
      </w:r>
      <w:proofErr w:type="gramStart"/>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Д</w:t>
      </w:r>
      <w:proofErr w:type="gramEnd"/>
      <w:r w:rsidRPr="00AD3F57">
        <w:rPr>
          <w:rFonts w:ascii="Arial" w:eastAsia="Times New Roman" w:hAnsi="Arial" w:cs="Arial"/>
          <w:color w:val="2D2D2D"/>
          <w:spacing w:val="2"/>
          <w:sz w:val="21"/>
          <w:szCs w:val="21"/>
          <w:lang w:eastAsia="ru-RU"/>
        </w:rPr>
        <w:t>ля каждой отдельной производной меры измерения следует определять функцию измерения, которая применяется к двум или более значениям, приданным основным мерам измерения. Эта функция измерения используется для преобразования значений, приданных двум или более основным мерам измерения, в значение, которое должно быть придано производной мере измерения. В некоторых случаях основная мера измерения может обеспечивать входные данные непосредственно для аналитической модели в дополнение к производной мере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Функция измерения (например, вычисление) может включать в себя разнообразные приемы, такие как усреднение, присвоение качественных значений или применение весовых коэффициентов для значений, придаваемых основным мерам измерений, перед их объединением в значение, которое должно придаваться производной мере измерения. Функция измерения может комбинировать значения, придаваемые основным мерам измерений, используя различные шкалы, такие, например, как процентные отношения и результаты качественной оценки.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7.5.5 Аналитическая модель</w:t>
      </w:r>
      <w:proofErr w:type="gramStart"/>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Д</w:t>
      </w:r>
      <w:proofErr w:type="gramEnd"/>
      <w:r w:rsidRPr="00AD3F57">
        <w:rPr>
          <w:rFonts w:ascii="Arial" w:eastAsia="Times New Roman" w:hAnsi="Arial" w:cs="Arial"/>
          <w:color w:val="2D2D2D"/>
          <w:spacing w:val="2"/>
          <w:sz w:val="21"/>
          <w:szCs w:val="21"/>
          <w:lang w:eastAsia="ru-RU"/>
        </w:rPr>
        <w:t>ля каждого показателя следует определять аналитическую модель с целью преобразования одного или более значений, придаваемых основной и (или) производной мере измерения в значение, придаваемое показателю.</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Аналитическая модель комбинирует соответствующие меры измерений таким способом, который дает результат, являющийся значимым для заинтересованных сторон.</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 определении аналитической модели также следует рассматривать критерии принятия решений, применяемые к показателю.</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Иногда аналитическая модель может быть настолько простой, что может заключаться в преобразовании единственного значения, приданного производной мере измерения, в значение, которое должно быть придано показателю.</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7.5.6 Показатели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Значения, которые должны быть приданы показателям, определяются объединением значений, приданных производной мере измерения, и интерпретацией этих значений на основе критериев принятия решения. Для каждого показателя, о котором будет проинформирован заказчик измерения, следует определять формат представления показателя как часть форматов отчетности (см. 7.7).</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br/>
        <w:t>Форматы представления показателя наглядно изображают меры измерений и дают словесное толкование показателям. Форматы представления показателя должны быть адаптированы так, чтобы удовлетворять потребности заказчика в информации.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7.5.7 Критерии принятия решений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Критерии принятия решений, соответствующие каждому показателю, следует определять и документировать на основе целей информационной безопасности для предоставления рекомендаций, обладающих исковой силой, для заинтересованных сторон. В этих рекомендациях следует рассматривать ожидаемые результаты прогресса и пороговые значения первоначальных улучшающих действий, основанных на показателях.</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Критерии принятия решений устанавливают цель, в соответствии с которой определяется успех (см. 5.3) и даются рекомендации по интерпретации показателя относительно приближения к цели.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Необходимо, чтобы цели были определены для каждого элемента, касающегося выполнения процессов СМИБ и мер и средств контроля и управления, выполнения задач и для эффективности СМИБ, подлежащей оцениванию.</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Руководство организации может принять решение не устанавливать цели для показателей, пока не будут собраны начальные данные. После того как будут определены корректирующие действия, основанные на начальных данных, могут быть определены соответствующие критерии принятия решений и этапы реализации, реальные </w:t>
      </w:r>
      <w:proofErr w:type="gramStart"/>
      <w:r w:rsidRPr="00AD3F57">
        <w:rPr>
          <w:rFonts w:ascii="Arial" w:eastAsia="Times New Roman" w:hAnsi="Arial" w:cs="Arial"/>
          <w:color w:val="2D2D2D"/>
          <w:spacing w:val="2"/>
          <w:sz w:val="21"/>
          <w:szCs w:val="21"/>
          <w:lang w:eastAsia="ru-RU"/>
        </w:rPr>
        <w:t>для</w:t>
      </w:r>
      <w:proofErr w:type="gramEnd"/>
      <w:r w:rsidRPr="00AD3F57">
        <w:rPr>
          <w:rFonts w:ascii="Arial" w:eastAsia="Times New Roman" w:hAnsi="Arial" w:cs="Arial"/>
          <w:color w:val="2D2D2D"/>
          <w:spacing w:val="2"/>
          <w:sz w:val="21"/>
          <w:szCs w:val="21"/>
          <w:lang w:eastAsia="ru-RU"/>
        </w:rPr>
        <w:t xml:space="preserve"> конкретной СМИБ. Если в тот момент критерии принятия решений не могут быть установлены, руководство должно оценить, обеспечат ли объекты измерения и соответствующие меры измерений ожидаемое значение для организации.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Установление критериев принятия решений может быть облегчено, если данные за прошлый период, относящиеся к созданию или выбору мер измерений, являются доступными. Тенденции, наблюдаемые в прошлом, дадут представление о существовавших ранее диапазонах функционирования и рекомендации по созданию реалистичных критериев принятия решений. Критерии принятия решений могут быть вычислены или основаны на концептуальном понимании ожидаемого поведения. Критерии принятия решений могут быть получены из данных за прошлый период, планов и эвристик или вычислены как пределы статистического контроля или пределы статистической достоверности.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7.5.8 Заинтересованные стороны</w:t>
      </w:r>
      <w:proofErr w:type="gramStart"/>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Д</w:t>
      </w:r>
      <w:proofErr w:type="gramEnd"/>
      <w:r w:rsidRPr="00AD3F57">
        <w:rPr>
          <w:rFonts w:ascii="Arial" w:eastAsia="Times New Roman" w:hAnsi="Arial" w:cs="Arial"/>
          <w:color w:val="2D2D2D"/>
          <w:spacing w:val="2"/>
          <w:sz w:val="21"/>
          <w:szCs w:val="21"/>
          <w:lang w:eastAsia="ru-RU"/>
        </w:rPr>
        <w:t>ля каждой основной и (или) производной меры измерения должны быть определены и документированы соответствующие заинтересованные стороны. В число заинтересованных сторон могут входить:</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 xml:space="preserve">a) заказчики измерений: руководство или другие заинтересованные стороны, которые запрашивают или требуют информацию об эффективности СМИБ, мер и средств контроля и </w:t>
      </w:r>
      <w:r w:rsidRPr="00AD3F57">
        <w:rPr>
          <w:rFonts w:ascii="Arial" w:eastAsia="Times New Roman" w:hAnsi="Arial" w:cs="Arial"/>
          <w:color w:val="2D2D2D"/>
          <w:spacing w:val="2"/>
          <w:sz w:val="21"/>
          <w:szCs w:val="21"/>
          <w:lang w:eastAsia="ru-RU"/>
        </w:rPr>
        <w:lastRenderedPageBreak/>
        <w:t>управления и их групп;</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контролер измерения: лицо или подразделение организации, которое подтверждает, что разработанные конструктивные элементы измерений являются соответствующими для оценки эффективности СМИБ, мер и средств контроля и управления и их групп;</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владелец информации: лицо или подразделение организации, которое владеет информацией об объектах измерения и атрибутах и является ответственным за измерения;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сборщик информации: лицо или подразделение организации, отвечающее за сбор, фиксирование и хранение данных;</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e) субъект, отвечающий за передачу информации: лицо или подразделение организации, отвечающее за проведение анализа данных и сообщение о результатах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7.6 Конструктивные элементы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Конструктивные элементы измерения должны включать в себя, как минимум, следующую информацию:</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назначение измерения;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цель применения меры и средства контроля и управления, которой следует достичь с помощью мер и средств контроля и управления, а также специфических мер и средств контроля и управления, их групп, и процесса СМИБ, подлежащего измерению;</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объект измерения;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данные, подлежащие сбору и использованию;</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e) процессы сбора и анализа данных;</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f) процесс, касающийся отчетности о результатах измерений и включающий в себя форматы отчетности;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g) роли и обязанности соответствующих заинтересованных сторон;</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h) цикл проверки измерения для того, чтобы удостовериться в его полезности относительно информационной потребности.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Типовая форма конструктивных элементов измерений, включающая в себя информацию по перечислениям a)-h), приведена в приложении A. Примеры конструктивных элементов измерений, применяемых для измерения процессов и мер и средств контроля и управления </w:t>
      </w:r>
      <w:r w:rsidRPr="00AD3F57">
        <w:rPr>
          <w:rFonts w:ascii="Arial" w:eastAsia="Times New Roman" w:hAnsi="Arial" w:cs="Arial"/>
          <w:color w:val="2D2D2D"/>
          <w:spacing w:val="2"/>
          <w:sz w:val="21"/>
          <w:szCs w:val="21"/>
          <w:lang w:eastAsia="ru-RU"/>
        </w:rPr>
        <w:lastRenderedPageBreak/>
        <w:t>СМИБ, приведены в приложении B.</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7.7 Сбор, анализ и распространение данных</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Необходимо устанавливать процедуры сбора и анализа данных, а также процессы распространения результатов разработанных измерений. При необходимости также следует устанавливать поддерживающие инструментальные средства, оборудование и технологию измерений. Эти процедуры, инструментальные средства, оборудование и технология измерений предназначены для следующих видов деятельности: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 xml:space="preserve">a) сбор данных, включая хранение и верификацию данных (см. 8.3). Процедуры должны определять то, каким образом должны собираться данные при использовании метода измерений, функции измерений и аналитической модели, а </w:t>
      </w:r>
      <w:proofErr w:type="gramStart"/>
      <w:r w:rsidRPr="00AD3F57">
        <w:rPr>
          <w:rFonts w:ascii="Arial" w:eastAsia="Times New Roman" w:hAnsi="Arial" w:cs="Arial"/>
          <w:color w:val="2D2D2D"/>
          <w:spacing w:val="2"/>
          <w:sz w:val="21"/>
          <w:szCs w:val="21"/>
          <w:lang w:eastAsia="ru-RU"/>
        </w:rPr>
        <w:t>также, как</w:t>
      </w:r>
      <w:proofErr w:type="gramEnd"/>
      <w:r w:rsidRPr="00AD3F57">
        <w:rPr>
          <w:rFonts w:ascii="Arial" w:eastAsia="Times New Roman" w:hAnsi="Arial" w:cs="Arial"/>
          <w:color w:val="2D2D2D"/>
          <w:spacing w:val="2"/>
          <w:sz w:val="21"/>
          <w:szCs w:val="21"/>
          <w:lang w:eastAsia="ru-RU"/>
        </w:rPr>
        <w:t xml:space="preserve"> и где они будут храниться вместе с какой-либо контекстной информацией, необходимой для понимания и верификации данных. Верификация данных может осуществляться посредством проверки данных относительно контрольного перечня, который создается для подтверждения того, что объем недостающих данных является минимальным, а значение, которое должно придаваться каждой мере измерения, - действительным.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Верификация значений, которые должны придаваться основным мерам измерения, тесно связана с верификацией метода измерений (см. 7.5.3);</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анализ данных и распространение результатов разработанных измерений. Процедуры должны точно определять способы анализа данных (см. 9.2), частоту, формат и методы сообщения результатов измерений. Должен быть определен диапазон инструментальных средств, которые могут потребоваться для выполнения анализа данных.</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Примеры форматов сообщения включают в себя: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протоколы результатов для предоставления стратегической информации путем интеграции высокоуровневых показателей;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исполнительные и операционные инструментальные панели, менее сосредоточенные на стратегических целях и более связанные с эффективностью определенных мер и средств контроля и управления, а также процессов;</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 отчеты, от простых и статических по характеру, таких как список мер </w:t>
      </w:r>
      <w:proofErr w:type="gramStart"/>
      <w:r w:rsidRPr="00AD3F57">
        <w:rPr>
          <w:rFonts w:ascii="Arial" w:eastAsia="Times New Roman" w:hAnsi="Arial" w:cs="Arial"/>
          <w:color w:val="2D2D2D"/>
          <w:spacing w:val="2"/>
          <w:sz w:val="21"/>
          <w:szCs w:val="21"/>
          <w:lang w:eastAsia="ru-RU"/>
        </w:rPr>
        <w:t>измерений</w:t>
      </w:r>
      <w:proofErr w:type="gramEnd"/>
      <w:r w:rsidRPr="00AD3F57">
        <w:rPr>
          <w:rFonts w:ascii="Arial" w:eastAsia="Times New Roman" w:hAnsi="Arial" w:cs="Arial"/>
          <w:color w:val="2D2D2D"/>
          <w:spacing w:val="2"/>
          <w:sz w:val="21"/>
          <w:szCs w:val="21"/>
          <w:lang w:eastAsia="ru-RU"/>
        </w:rPr>
        <w:t xml:space="preserve"> за данный период времени, до более сложных отчетов с перекрестными ссылками, имеющих вложенные группировки, скользящие таблицы итогов, динамическое углубление в данные или связывание. Отчеты лучше всего использовать, если пользователю нужно просматривать исходные данные в удобном для чтения формате;</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lastRenderedPageBreak/>
        <w:t>- показатели для представления динамических значений данных, включая предупреждения, дополнительные графические элементы и маркировку конечных точек.</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7.8 Реализация и документирование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Общий подход к измерениям следует отразить в плане реализации. В план реализации следует включать, как минимум, следующую информацию:</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реализация программы измерений для организации;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спецификация измерений, включая: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1) общие конструктивные элементы измерений организации,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2) специфические конструктивные элементы измерений организации,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 определение диапазона и процедур для сбора и анализа данных;</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календарный план выполнения видов деятельности, связанных с измерениями;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регистрационные данные, формируемые во время выполнения видов деятельности, связанных с измерениями, включая регистрационные данные о собранных сведениях и их анализ;</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e) форматы сообщения о результатах измерений, подлежащих сообщению руководству/заинтересованным сторонам (см. раздел 7 "Анализ со стороны руководства" ИСО/МЭК 27001:2005).</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8 Процесс измерений</w:t>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8.1 Общие положения</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Процесс измерений, связанных с информационной безопасностью, включает в себя виды деятельности, являющиеся важными для предоставления в результатах разработанных измерений точной информации, касающейся эффективности реализованной СМИБ, мер и средств контроля и управления и их групп, а также необходимости соответствующих действий по совершенствованию.</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Эта стадия включает в себя: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t>a) интеграцию процедур измерений в общий процесс СМИБ;</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сбор, хранение и верификацию данных.</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8.2 Интеграция процедур</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Программа измерений должна быть полностью интегрирована в СМИБ и использована ею. Процедуры измерения должны быть скоординированы с видами деятельности в рамках СМИБ, включая: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определение и документирование ролей, полномочий и обязанностей, относящихся к разработке, реализации и поддержке измерений, связанных с информационной безопасностью;</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сбор данных, а при необходимости, изменение текущего процесса СМИБ для согласования видов деятельности по генерации и сбору данных;</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сообщение об изменениях в деятельностях по сбору данных соответствующим заинтересованным сторонам;</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поддержку компетентности сборщиков информации и понимания ими необходимых видов данных, инструментальных сре</w:t>
      </w:r>
      <w:proofErr w:type="gramStart"/>
      <w:r w:rsidRPr="00AD3F57">
        <w:rPr>
          <w:rFonts w:ascii="Arial" w:eastAsia="Times New Roman" w:hAnsi="Arial" w:cs="Arial"/>
          <w:color w:val="2D2D2D"/>
          <w:spacing w:val="2"/>
          <w:sz w:val="21"/>
          <w:szCs w:val="21"/>
          <w:lang w:eastAsia="ru-RU"/>
        </w:rPr>
        <w:t>дств сб</w:t>
      </w:r>
      <w:proofErr w:type="gramEnd"/>
      <w:r w:rsidRPr="00AD3F57">
        <w:rPr>
          <w:rFonts w:ascii="Arial" w:eastAsia="Times New Roman" w:hAnsi="Arial" w:cs="Arial"/>
          <w:color w:val="2D2D2D"/>
          <w:spacing w:val="2"/>
          <w:sz w:val="21"/>
          <w:szCs w:val="21"/>
          <w:lang w:eastAsia="ru-RU"/>
        </w:rPr>
        <w:t>ора данных и процедур сбора данных;</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e) разработку политик и процедур, определяющих использование измерений в рамках организации, распространение связанной с измерениями информации, аудит и проверку программы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f) интеграцию анализа и сообщения данных в соответствующие процессы для обеспечения регулярного функционирования этих процессов;</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g) мониторинг, анализ и оценивание результатов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 xml:space="preserve">h) создание процесса постепенной замены существующих мер измерений </w:t>
      </w:r>
      <w:proofErr w:type="gramStart"/>
      <w:r w:rsidRPr="00AD3F57">
        <w:rPr>
          <w:rFonts w:ascii="Arial" w:eastAsia="Times New Roman" w:hAnsi="Arial" w:cs="Arial"/>
          <w:color w:val="2D2D2D"/>
          <w:spacing w:val="2"/>
          <w:sz w:val="21"/>
          <w:szCs w:val="21"/>
          <w:lang w:eastAsia="ru-RU"/>
        </w:rPr>
        <w:t>новыми</w:t>
      </w:r>
      <w:proofErr w:type="gramEnd"/>
      <w:r w:rsidRPr="00AD3F57">
        <w:rPr>
          <w:rFonts w:ascii="Arial" w:eastAsia="Times New Roman" w:hAnsi="Arial" w:cs="Arial"/>
          <w:color w:val="2D2D2D"/>
          <w:spacing w:val="2"/>
          <w:sz w:val="21"/>
          <w:szCs w:val="21"/>
          <w:lang w:eastAsia="ru-RU"/>
        </w:rPr>
        <w:t xml:space="preserve"> в целях обеспечения их актуальности для организации;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i) установление процесса определения и поддержки сроков хранения архивных данных, необходимых для анализа трендов и динамки изменений.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8.3 Сбор, хранение и верификация данных</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br/>
        <w:t>Деятельности, связанные со сбором, хранением и верификацией данных, включают в себя: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сбор необходимых данных через постоянные интервалы времени с использованием назначенного метода измерения;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документирование сбора данных, которое должно содержать:</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1) дату, время и место сбора данных,</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2) сборщика информации,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 владельца информации,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4) любые вопросы, возникающие во время сбора данных, которые могут быть полезными,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 xml:space="preserve">5) информацию для верификации данных и </w:t>
      </w:r>
      <w:proofErr w:type="spellStart"/>
      <w:r w:rsidRPr="00AD3F57">
        <w:rPr>
          <w:rFonts w:ascii="Arial" w:eastAsia="Times New Roman" w:hAnsi="Arial" w:cs="Arial"/>
          <w:color w:val="2D2D2D"/>
          <w:spacing w:val="2"/>
          <w:sz w:val="21"/>
          <w:szCs w:val="21"/>
          <w:lang w:eastAsia="ru-RU"/>
        </w:rPr>
        <w:t>валидации</w:t>
      </w:r>
      <w:proofErr w:type="spellEnd"/>
      <w:r w:rsidRPr="00AD3F57">
        <w:rPr>
          <w:rFonts w:ascii="Arial" w:eastAsia="Times New Roman" w:hAnsi="Arial" w:cs="Arial"/>
          <w:color w:val="2D2D2D"/>
          <w:spacing w:val="2"/>
          <w:sz w:val="21"/>
          <w:szCs w:val="21"/>
          <w:lang w:eastAsia="ru-RU"/>
        </w:rPr>
        <w:t xml:space="preserve">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 xml:space="preserve">c) верификацию собранных данных с использованием критериев выбора мер измерения и критериев </w:t>
      </w:r>
      <w:proofErr w:type="spellStart"/>
      <w:r w:rsidRPr="00AD3F57">
        <w:rPr>
          <w:rFonts w:ascii="Arial" w:eastAsia="Times New Roman" w:hAnsi="Arial" w:cs="Arial"/>
          <w:color w:val="2D2D2D"/>
          <w:spacing w:val="2"/>
          <w:sz w:val="21"/>
          <w:szCs w:val="21"/>
          <w:lang w:eastAsia="ru-RU"/>
        </w:rPr>
        <w:t>валидации</w:t>
      </w:r>
      <w:proofErr w:type="spellEnd"/>
      <w:r w:rsidRPr="00AD3F57">
        <w:rPr>
          <w:rFonts w:ascii="Arial" w:eastAsia="Times New Roman" w:hAnsi="Arial" w:cs="Arial"/>
          <w:color w:val="2D2D2D"/>
          <w:spacing w:val="2"/>
          <w:sz w:val="21"/>
          <w:szCs w:val="21"/>
          <w:lang w:eastAsia="ru-RU"/>
        </w:rPr>
        <w:t xml:space="preserve"> из конструктивных элементов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Собранные данные и любая необходимая контекстная информация должны быть сгруппированы и сохранены в форме, подходящей для анализа данных.</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9 Анализ данных и отчетность по результатам измерений</w:t>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9.1 Общие положения</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Собранные данные следует анализировать для изложения результатов измерений, а информацию об изложенных результатах измерений необходимо распространять.</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Эта деятельность включает в себя: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анализ данных и изложение результатов измерений;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сообщение о результатах измерений соответствующим заинтересованным сторонам.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9.2 Анализ данных и изложение результатов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br/>
        <w:t xml:space="preserve">Собранные данные следует анализировать и интерпретировать с точки зрения критериев принятия решений. До проведения анализа данные могут быть агрегированы, трансформированы или перекодированы. Во время выполнения этой </w:t>
      </w:r>
      <w:proofErr w:type="gramStart"/>
      <w:r w:rsidRPr="00AD3F57">
        <w:rPr>
          <w:rFonts w:ascii="Arial" w:eastAsia="Times New Roman" w:hAnsi="Arial" w:cs="Arial"/>
          <w:color w:val="2D2D2D"/>
          <w:spacing w:val="2"/>
          <w:sz w:val="21"/>
          <w:szCs w:val="21"/>
          <w:lang w:eastAsia="ru-RU"/>
        </w:rPr>
        <w:t>задачи</w:t>
      </w:r>
      <w:proofErr w:type="gramEnd"/>
      <w:r w:rsidRPr="00AD3F57">
        <w:rPr>
          <w:rFonts w:ascii="Arial" w:eastAsia="Times New Roman" w:hAnsi="Arial" w:cs="Arial"/>
          <w:color w:val="2D2D2D"/>
          <w:spacing w:val="2"/>
          <w:sz w:val="21"/>
          <w:szCs w:val="21"/>
          <w:lang w:eastAsia="ru-RU"/>
        </w:rPr>
        <w:t xml:space="preserve"> обрабатываемые данные должны сформировать значения соответствующих показателей. Может быть применено несколько методов анализа. Глубина анализа должна определяться характером данных и информационной потребностью.</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Примечание - Руководство по проведению статистического анализа можно найти в ИСО/</w:t>
      </w:r>
      <w:proofErr w:type="gramStart"/>
      <w:r w:rsidRPr="00AD3F57">
        <w:rPr>
          <w:rFonts w:ascii="Arial" w:eastAsia="Times New Roman" w:hAnsi="Arial" w:cs="Arial"/>
          <w:color w:val="2D2D2D"/>
          <w:spacing w:val="2"/>
          <w:sz w:val="21"/>
          <w:szCs w:val="21"/>
          <w:lang w:eastAsia="ru-RU"/>
        </w:rPr>
        <w:t>T</w:t>
      </w:r>
      <w:proofErr w:type="gramEnd"/>
      <w:r w:rsidRPr="00AD3F57">
        <w:rPr>
          <w:rFonts w:ascii="Arial" w:eastAsia="Times New Roman" w:hAnsi="Arial" w:cs="Arial"/>
          <w:color w:val="2D2D2D"/>
          <w:spacing w:val="2"/>
          <w:sz w:val="21"/>
          <w:szCs w:val="21"/>
          <w:lang w:eastAsia="ru-RU"/>
        </w:rPr>
        <w:t>О 10017 (Руководство по статистическим методам ИСО 9001).</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Результаты анализа данных необходимо интерпретировать. Лицо, анализирующее результаты (субъект, ответственный за передачу информации), должно быть достаточно компетентным для того, чтобы делать некоторые первоначальные выводы на основе этих результатов. Однако, поскольку субъек</w:t>
      </w:r>
      <w:proofErr w:type="gramStart"/>
      <w:r w:rsidRPr="00AD3F57">
        <w:rPr>
          <w:rFonts w:ascii="Arial" w:eastAsia="Times New Roman" w:hAnsi="Arial" w:cs="Arial"/>
          <w:color w:val="2D2D2D"/>
          <w:spacing w:val="2"/>
          <w:sz w:val="21"/>
          <w:szCs w:val="21"/>
          <w:lang w:eastAsia="ru-RU"/>
        </w:rPr>
        <w:t>т(</w:t>
      </w:r>
      <w:proofErr w:type="gramEnd"/>
      <w:r w:rsidRPr="00AD3F57">
        <w:rPr>
          <w:rFonts w:ascii="Arial" w:eastAsia="Times New Roman" w:hAnsi="Arial" w:cs="Arial"/>
          <w:color w:val="2D2D2D"/>
          <w:spacing w:val="2"/>
          <w:sz w:val="21"/>
          <w:szCs w:val="21"/>
          <w:lang w:eastAsia="ru-RU"/>
        </w:rPr>
        <w:t>ы), ответственный(е) за передачу информации, может(гут) быть не напрямую вовлечен(ы) в технические и управленческие процессы, то такие выводы должны проверять и другие заинтересованные стороны. Все интерпретации должны учитывать контекст мер измерения.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Анализ данных должен определять расхождения между ожидаемыми и фактическими результатами измерения </w:t>
      </w:r>
      <w:proofErr w:type="gramStart"/>
      <w:r w:rsidRPr="00AD3F57">
        <w:rPr>
          <w:rFonts w:ascii="Arial" w:eastAsia="Times New Roman" w:hAnsi="Arial" w:cs="Arial"/>
          <w:color w:val="2D2D2D"/>
          <w:spacing w:val="2"/>
          <w:sz w:val="21"/>
          <w:szCs w:val="21"/>
          <w:lang w:eastAsia="ru-RU"/>
        </w:rPr>
        <w:t>реализованной</w:t>
      </w:r>
      <w:proofErr w:type="gramEnd"/>
      <w:r w:rsidRPr="00AD3F57">
        <w:rPr>
          <w:rFonts w:ascii="Arial" w:eastAsia="Times New Roman" w:hAnsi="Arial" w:cs="Arial"/>
          <w:color w:val="2D2D2D"/>
          <w:spacing w:val="2"/>
          <w:sz w:val="21"/>
          <w:szCs w:val="21"/>
          <w:lang w:eastAsia="ru-RU"/>
        </w:rPr>
        <w:t xml:space="preserve"> СМИБ, мер и средств контроля и управления и их групп. Выявленные расхождения будут указывать на необходимость совершенствования реализованной СМИБ, включая сферу ее применения, политики, цели, меры и средства контроля и управления, а также процессы и процедуры.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Следует определять показатели, демонстрирующие несоответствие или недостаточную эффективность, которые могут быть классифицированы следующим образом:</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несостоятельность плана по обработке риска в отношении реализации или достаточной реализации, эксплуатации и менеджмента мер и средств контроля и управления или процессов СМИБ (например, угрозы могут обходить меры и средства контроля и управления и процессы СМИБ);</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несостоятельность оценки риска:</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1) меры и средства контроля и управления или процессы СМИБ являются неэффективными, поскольку они недостаточны как для противостояния оцененным угрозам (например, по причине недооценки правдоподобия угроз), так и для противостояния новым угрозам,</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2) меры и средства контроля и управления или процессы СМИБ не реализованы по причине незамеченных угроз.</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Отчеты, которые используются для сообщения информации о результатах измерений соответствующим заинтересованным сторонам, следует подготавливать, используя соответствующие форматы сообщения (см. 7.7), в соответствии с планом реализации </w:t>
      </w:r>
      <w:r w:rsidRPr="00AD3F57">
        <w:rPr>
          <w:rFonts w:ascii="Arial" w:eastAsia="Times New Roman" w:hAnsi="Arial" w:cs="Arial"/>
          <w:color w:val="2D2D2D"/>
          <w:spacing w:val="2"/>
          <w:sz w:val="21"/>
          <w:szCs w:val="21"/>
          <w:lang w:eastAsia="ru-RU"/>
        </w:rPr>
        <w:lastRenderedPageBreak/>
        <w:t>программы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Заключения по результатам анализа должны проверяться соответствующими заинтересованными сторонами для обеспечения надлежащей интерпретации данных. Результаты анализа данных следует документировать для сообщения заинтересованным сторонам.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9.3 Распространение результатов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roofErr w:type="gramStart"/>
      <w:r w:rsidRPr="00AD3F57">
        <w:rPr>
          <w:rFonts w:ascii="Arial" w:eastAsia="Times New Roman" w:hAnsi="Arial" w:cs="Arial"/>
          <w:color w:val="2D2D2D"/>
          <w:spacing w:val="2"/>
          <w:sz w:val="21"/>
          <w:szCs w:val="21"/>
          <w:lang w:eastAsia="ru-RU"/>
        </w:rPr>
        <w:t xml:space="preserve">Лицу или подразделению организации, передающему информацию, следует решить, каким образом результаты измерений, связанных с информационной безопасностью, распространять, в </w:t>
      </w:r>
      <w:proofErr w:type="spellStart"/>
      <w:r w:rsidRPr="00AD3F57">
        <w:rPr>
          <w:rFonts w:ascii="Arial" w:eastAsia="Times New Roman" w:hAnsi="Arial" w:cs="Arial"/>
          <w:color w:val="2D2D2D"/>
          <w:spacing w:val="2"/>
          <w:sz w:val="21"/>
          <w:szCs w:val="21"/>
          <w:lang w:eastAsia="ru-RU"/>
        </w:rPr>
        <w:t>т.ч</w:t>
      </w:r>
      <w:proofErr w:type="spellEnd"/>
      <w:r w:rsidRPr="00AD3F57">
        <w:rPr>
          <w:rFonts w:ascii="Arial" w:eastAsia="Times New Roman" w:hAnsi="Arial" w:cs="Arial"/>
          <w:color w:val="2D2D2D"/>
          <w:spacing w:val="2"/>
          <w:sz w:val="21"/>
          <w:szCs w:val="21"/>
          <w:lang w:eastAsia="ru-RU"/>
        </w:rPr>
        <w:t>. определять:</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о каких результатах измерений необходимо сообщать внутри организации и вне ее пределов;</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перечень мер измерений, соответствующих отдельным лицам и заинтересованным сторонам;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результаты специфических измерений, которые должны быть предоставлены, и вид представления, приспособленные к потребностям каждой группы;</w:t>
      </w:r>
      <w:proofErr w:type="gramEnd"/>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способ получения обратной связи от заинтересованных сторон, который следует использовать для оценивания полезности результатов измерений и эффективности программы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Информацию о результатах измерений следует сообщать ряду внутренних заинтересованных сторон, помимо прочих включая в нее:</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заказчиков измерений (см. 7.5.8);</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владельцев информации (см. 7.5.8);</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персонал, в обязанности которого входит менеджмент риска информационной безопасности, особенно там, где выявлены ошибки в оценке риска;</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персонал, который несет ответственность за выявленные области, требующие совершенствования.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В некоторых случаях может потребоваться, чтобы организация распространяла отчеты с результатами измерений среди внешних сторон, включая регулирующие органы, акционеров, заказчиков измерений и поставщиков. Рекомендуется, чтобы отчеты с результатами измерений, подлежащие внешнему распространению, содержали только </w:t>
      </w:r>
      <w:r w:rsidRPr="00AD3F57">
        <w:rPr>
          <w:rFonts w:ascii="Arial" w:eastAsia="Times New Roman" w:hAnsi="Arial" w:cs="Arial"/>
          <w:color w:val="2D2D2D"/>
          <w:spacing w:val="2"/>
          <w:sz w:val="21"/>
          <w:szCs w:val="21"/>
          <w:lang w:eastAsia="ru-RU"/>
        </w:rPr>
        <w:lastRenderedPageBreak/>
        <w:t>предназначенные для внешнего использования данные и утверждались руководством и соответствующими заинтересованными сторонами перед их выпуском.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10 Оценивание и совершенствование программы измерений</w:t>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10.1 Общие положения</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Организация через запланированные интервалы времени должна оценивать:</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а) эффективность реализованной программы измерений для обеспечения уверенности в том, что она:</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1) представляет результаты измерений эффективным образом,</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2) выполняется, как было запланировано,</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 xml:space="preserve">3) рассматривает изменения в </w:t>
      </w:r>
      <w:proofErr w:type="gramStart"/>
      <w:r w:rsidRPr="00AD3F57">
        <w:rPr>
          <w:rFonts w:ascii="Arial" w:eastAsia="Times New Roman" w:hAnsi="Arial" w:cs="Arial"/>
          <w:color w:val="2D2D2D"/>
          <w:spacing w:val="2"/>
          <w:sz w:val="21"/>
          <w:szCs w:val="21"/>
          <w:lang w:eastAsia="ru-RU"/>
        </w:rPr>
        <w:t>реализованной</w:t>
      </w:r>
      <w:proofErr w:type="gramEnd"/>
      <w:r w:rsidRPr="00AD3F57">
        <w:rPr>
          <w:rFonts w:ascii="Arial" w:eastAsia="Times New Roman" w:hAnsi="Arial" w:cs="Arial"/>
          <w:color w:val="2D2D2D"/>
          <w:spacing w:val="2"/>
          <w:sz w:val="21"/>
          <w:szCs w:val="21"/>
          <w:lang w:eastAsia="ru-RU"/>
        </w:rPr>
        <w:t xml:space="preserve"> СМИБ и (или) мерах и средствах контроля и управления,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4) рассматривает изменения в среде (например, требований, законов или технологии);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полезность изложенных результатов измерений для обеспечения уверенности в том, что они удовлетворяют соответствующие потребности в информации.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xml:space="preserve">Руководство должно точно определить частоту повторений таких </w:t>
      </w:r>
      <w:proofErr w:type="spellStart"/>
      <w:r w:rsidRPr="00AD3F57">
        <w:rPr>
          <w:rFonts w:ascii="Arial" w:eastAsia="Times New Roman" w:hAnsi="Arial" w:cs="Arial"/>
          <w:color w:val="2D2D2D"/>
          <w:spacing w:val="2"/>
          <w:sz w:val="21"/>
          <w:szCs w:val="21"/>
          <w:lang w:eastAsia="ru-RU"/>
        </w:rPr>
        <w:t>оцениваний</w:t>
      </w:r>
      <w:proofErr w:type="spellEnd"/>
      <w:r w:rsidRPr="00AD3F57">
        <w:rPr>
          <w:rFonts w:ascii="Arial" w:eastAsia="Times New Roman" w:hAnsi="Arial" w:cs="Arial"/>
          <w:color w:val="2D2D2D"/>
          <w:spacing w:val="2"/>
          <w:sz w:val="21"/>
          <w:szCs w:val="21"/>
          <w:lang w:eastAsia="ru-RU"/>
        </w:rPr>
        <w:t>, периодических проверок плана и устанавливать механизмы для возможности выполнения таких проверок (см. 7.2 ИСО/МЭК 27001:2005).</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Соответствующими видами деятельности, являются: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1) определение критериев оценивания для программы измерений (см. 10.2);</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2) мониторинг, проверка и оценивание измерений (см. 10.3);</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 реализация совершенствований (см. 10.4).</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10.2 Определение критериев оценивания программы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 xml:space="preserve">Организации следует определять критерии оценивания эффективности программы измерений, а также пригодности результатов измерений. Критерии следует определять в начале реализации программы измерений, принимая в расчет контекст технических целей и </w:t>
      </w:r>
      <w:r w:rsidRPr="00AD3F57">
        <w:rPr>
          <w:rFonts w:ascii="Arial" w:eastAsia="Times New Roman" w:hAnsi="Arial" w:cs="Arial"/>
          <w:color w:val="2D2D2D"/>
          <w:spacing w:val="2"/>
          <w:sz w:val="21"/>
          <w:szCs w:val="21"/>
          <w:lang w:eastAsia="ru-RU"/>
        </w:rPr>
        <w:lastRenderedPageBreak/>
        <w:t>целей основной деятельности организации.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Если организации следует оценивать и совершенствовать программу измерений, то наиболее применимыми критериями являются: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изменение целей основной деятельности организации;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изменения законодательных или нормативных требований и договорных обязательств, связанных с информационной безопасностью;</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изменения требований организации, связанных с информационной безопасностью;</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изменения, связанные с рисками информационной безопасности организации;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повышение доступности более детализированных или подходящих данных и/или методов сбора данных для целей проведения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 изменение объекта измерений и (или) его атрибутов.</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Для оценивания изложенных результатов измерений могут применяться следующие критерии: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результаты измерений являются: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1) легкими для понимания,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2) распространенными своевременно,</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3) объективными, сравнимыми и повторяемыми;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установленные процессы для изложения результатов измерений являются: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1) правильно определенными,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2) легко выполняемыми,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 xml:space="preserve">3) надлежащим образом </w:t>
      </w:r>
      <w:proofErr w:type="gramStart"/>
      <w:r w:rsidRPr="00AD3F57">
        <w:rPr>
          <w:rFonts w:ascii="Arial" w:eastAsia="Times New Roman" w:hAnsi="Arial" w:cs="Arial"/>
          <w:color w:val="2D2D2D"/>
          <w:spacing w:val="2"/>
          <w:sz w:val="21"/>
          <w:szCs w:val="21"/>
          <w:lang w:eastAsia="ru-RU"/>
        </w:rPr>
        <w:t>соблюдаемыми</w:t>
      </w:r>
      <w:proofErr w:type="gramEnd"/>
      <w:r w:rsidRPr="00AD3F57">
        <w:rPr>
          <w:rFonts w:ascii="Arial" w:eastAsia="Times New Roman" w:hAnsi="Arial" w:cs="Arial"/>
          <w:color w:val="2D2D2D"/>
          <w:spacing w:val="2"/>
          <w:sz w:val="21"/>
          <w:szCs w:val="21"/>
          <w:lang w:eastAsia="ru-RU"/>
        </w:rPr>
        <w:t>;</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c) результаты измерений являются полезными для повышения информационной безопасности;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d) результаты измерений адресованы соответствующим информационным потребностям.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10.3 Мониторинг, проверка и оценивание программы измерений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br/>
        <w:t>Организации следует осуществлять мониторинг, проверку и оценивание своей программы измерений по отношению к установленным критериям (см. 10.2).</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Организации следует выявлять возможную потребность в совершенствовании программы измерений, включая:</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a) обновление или отмену применяемых конструктивных элементов измерений, ставших неактуальными;</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b) перераспределение ресурсов для поддержки программы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Организации следует также выявлять возможную потребность в совершенствовании реализованной СМИБ, включая область ее применения, политики, цели, меры и средства контроля и управления, а также процессы и процедуры, и документировать решения руководства, чтобы сделать возможным сравнение и анализ тенденций во время последующих проверок.</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О результатах такого оценивания и выявленной возможной потребности в совершенствовании следует информировать соответствующие заинтересованные стороны для принятия решений, касающихся необходимых усовершенствований.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Организации следует обеспечивать, чтобы заинтересованные стороны стремились к установлению обратной связи по результатам такого оценивания и выявленной возможной потребности в усовершенствовании. Организации следует понимать, что обратная связь является одним из аспектов, способствующих эффективности программы измерений.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D3F57">
        <w:rPr>
          <w:rFonts w:ascii="Arial" w:eastAsia="Times New Roman" w:hAnsi="Arial" w:cs="Arial"/>
          <w:color w:val="4C4C4C"/>
          <w:spacing w:val="2"/>
          <w:sz w:val="29"/>
          <w:szCs w:val="29"/>
          <w:lang w:eastAsia="ru-RU"/>
        </w:rPr>
        <w:t>10.4 Реализация совершенствований</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Организации следует обеспечить, чтобы важные заинтересованные стороны установили необходимые совершенствования программы измерений [см. 7.3, перечисление e) ИСО/МЭК 27001:2005]. Установленные совершенствования должны быть одобрены руководством. Одобренные планы совершенствования следует документировать и информировать о них соответствующие заинтересованные стороны.</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Организации следует обеспечивать реализацию утвержденных усовершенствований программы измерений, как было запланировано.</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Для выполнения этих усовершенствований организация может применять методы управления проектом.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lastRenderedPageBreak/>
        <w:t>Приложение A (справочное). Типовая форма конструктивных элементов измерений, связанных с информационной безопасностью</w:t>
      </w:r>
    </w:p>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Приложение A</w:t>
      </w:r>
      <w:r w:rsidRPr="00AD3F57">
        <w:rPr>
          <w:rFonts w:ascii="Arial" w:eastAsia="Times New Roman" w:hAnsi="Arial" w:cs="Arial"/>
          <w:color w:val="2D2D2D"/>
          <w:spacing w:val="2"/>
          <w:sz w:val="21"/>
          <w:szCs w:val="21"/>
          <w:lang w:eastAsia="ru-RU"/>
        </w:rPr>
        <w:br/>
        <w:t>(справочное)</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В настоящем приложении представлена типовая форма конструктивных элементов измерений, связанных с информационной безопасностью, которая включает в себя все компоненты, указанные в 5.4 и определенные в 7.5. Организации могут видоизменять эту типовую форму в соответствии с собственными требованиями.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87"/>
        <w:gridCol w:w="5468"/>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653"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Наименование конструктивного элемента измерения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Наименование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Уникальный, специфический для организации числовой идентификатор</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Описание причины для введения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меры и средства контроля и управления/цель процесса</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Цель меры и средства контроля и управления/цель процесса при измерении (запланированная или реализованная)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управления/процесс при измерении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(2)/процесс (2)</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Дополнительно: если применимо, другие меры и средства контроля и управления/процессы в пределах группы, включенной в ту же самую меру измерения (запланированную или реализованную)</w:t>
            </w:r>
          </w:p>
        </w:tc>
      </w:tr>
      <w:tr w:rsidR="00AD3F57" w:rsidRPr="00AD3F57" w:rsidTr="00AD3F5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Объект (сущность) характеризуется посредством измерения его атрибутов. Объект может включать в себя процессы, планы, проекты, ресурсы и системы или компоненты систем</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Свойство или характеристика объекта измерения, которая может быть определена количественно или качественно вручную или автоматическими средствами</w:t>
            </w:r>
          </w:p>
        </w:tc>
      </w:tr>
      <w:tr w:rsidR="00AD3F57" w:rsidRPr="00AD3F57" w:rsidTr="00AD3F5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 (для каждой основной меры измерения [1...</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33" name="Прямоугольник 33"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" filled="f" stroked="f">
                      <o:lock v:ext="edit" aspectratio="t"/>
                      <w10:anchorlock/>
                    </v:rect>
                  </w:pict>
                </mc:Fallback>
              </mc:AlternateContent>
            </w:r>
            <w:r w:rsidRPr="00AD3F57">
              <w:rPr>
                <w:rFonts w:ascii="Times New Roman" w:eastAsia="Times New Roman" w:hAnsi="Times New Roman" w:cs="Times New Roman"/>
                <w:b/>
                <w:bCs/>
                <w:color w:val="2D2D2D"/>
                <w:sz w:val="21"/>
                <w:szCs w:val="21"/>
                <w:lang w:eastAsia="ru-RU"/>
              </w:rPr>
              <w:t>])</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Основная мера измерения определяется с точки зрения атрибута и специфицированного метода измерения для его количественного определения (например, число обученного персонала, площадок, совокупные расходы на данный момент). Когда данные собраны, то для основной меры измерения устанавливается значение</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Логическая последовательность операций, используемых </w:t>
            </w:r>
            <w:r w:rsidRPr="00AD3F57">
              <w:rPr>
                <w:rFonts w:ascii="Times New Roman" w:eastAsia="Times New Roman" w:hAnsi="Times New Roman" w:cs="Times New Roman"/>
                <w:color w:val="2D2D2D"/>
                <w:sz w:val="21"/>
                <w:szCs w:val="21"/>
                <w:lang w:eastAsia="ru-RU"/>
              </w:rPr>
              <w:lastRenderedPageBreak/>
              <w:t>для измерения атрибута относительно определенной шкалы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Вид метода измерения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 зависимости от характера операций, используемых для количественной оценки атрибута, можно выделить следующие два вида метода: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субъективный: количественная оценка с использованием суждения человека;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объективный: количественная оценка, основанная на математических правилах, таких, например, как подсчет</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Упорядоченная совокупность значений или категорий, на которые отображается атрибут основной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 зависимости от характера отношений между значениями на шкале обычно различают четыре вида шкалы: номинальную, порядковую, интервальную и шкалу отношений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Особая величина, определенная и принятая по соглашению, с которой может сравниваться любая другая величина того же типа, для выражения показателя двух величин как некоего числа</w:t>
            </w:r>
          </w:p>
        </w:tc>
      </w:tr>
      <w:tr w:rsidR="00AD3F57" w:rsidRPr="00AD3F57" w:rsidTr="00AD3F5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измерения, которая выведена как функция двух или более основных мер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Алгоритм или вычисление, выполняемое для объединения двух или более основных мер измерения. Шкала и единица производной меры измерения зависят от шкал и </w:t>
            </w:r>
            <w:proofErr w:type="gramStart"/>
            <w:r w:rsidRPr="00AD3F57">
              <w:rPr>
                <w:rFonts w:ascii="Times New Roman" w:eastAsia="Times New Roman" w:hAnsi="Times New Roman" w:cs="Times New Roman"/>
                <w:color w:val="2D2D2D"/>
                <w:sz w:val="21"/>
                <w:szCs w:val="21"/>
                <w:lang w:eastAsia="ru-RU"/>
              </w:rPr>
              <w:t>единиц</w:t>
            </w:r>
            <w:proofErr w:type="gramEnd"/>
            <w:r w:rsidRPr="00AD3F57">
              <w:rPr>
                <w:rFonts w:ascii="Times New Roman" w:eastAsia="Times New Roman" w:hAnsi="Times New Roman" w:cs="Times New Roman"/>
                <w:color w:val="2D2D2D"/>
                <w:sz w:val="21"/>
                <w:szCs w:val="21"/>
                <w:lang w:eastAsia="ru-RU"/>
              </w:rPr>
              <w:t xml:space="preserve"> основных мер измерения, из которых они состоят, а также от того, как они объединены функцией</w:t>
            </w:r>
          </w:p>
        </w:tc>
      </w:tr>
      <w:tr w:rsidR="00AD3F57" w:rsidRPr="00AD3F57" w:rsidTr="00AD3F5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измерения, дающая количественную оценку или обеспечивающая оценивание особых атрибутов, выведенных из аналитической модели относительно определенной информационной потребности. Показатели являются основой для анализа и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Алгоритм или вычисление, объединяющи</w:t>
            </w:r>
            <w:proofErr w:type="gramStart"/>
            <w:r w:rsidRPr="00AD3F57">
              <w:rPr>
                <w:rFonts w:ascii="Times New Roman" w:eastAsia="Times New Roman" w:hAnsi="Times New Roman" w:cs="Times New Roman"/>
                <w:color w:val="2D2D2D"/>
                <w:sz w:val="21"/>
                <w:szCs w:val="21"/>
                <w:lang w:eastAsia="ru-RU"/>
              </w:rPr>
              <w:t>й(</w:t>
            </w:r>
            <w:proofErr w:type="gramEnd"/>
            <w:r w:rsidRPr="00AD3F57">
              <w:rPr>
                <w:rFonts w:ascii="Times New Roman" w:eastAsia="Times New Roman" w:hAnsi="Times New Roman" w:cs="Times New Roman"/>
                <w:color w:val="2D2D2D"/>
                <w:sz w:val="21"/>
                <w:szCs w:val="21"/>
                <w:lang w:eastAsia="ru-RU"/>
              </w:rPr>
              <w:t xml:space="preserve">ее) одну или более основных и (или) производных мер измерения со связанными с ними критериями принятия решений. Он основан на понимании или предположении ожидаемого отношения между основной и (или) производной мерой измерения и (или) их поведения </w:t>
            </w:r>
            <w:proofErr w:type="gramStart"/>
            <w:r w:rsidRPr="00AD3F57">
              <w:rPr>
                <w:rFonts w:ascii="Times New Roman" w:eastAsia="Times New Roman" w:hAnsi="Times New Roman" w:cs="Times New Roman"/>
                <w:color w:val="2D2D2D"/>
                <w:sz w:val="21"/>
                <w:szCs w:val="21"/>
                <w:lang w:eastAsia="ru-RU"/>
              </w:rPr>
              <w:t>по</w:t>
            </w:r>
            <w:proofErr w:type="gramEnd"/>
            <w:r w:rsidRPr="00AD3F57">
              <w:rPr>
                <w:rFonts w:ascii="Times New Roman" w:eastAsia="Times New Roman" w:hAnsi="Times New Roman" w:cs="Times New Roman"/>
                <w:color w:val="2D2D2D"/>
                <w:sz w:val="21"/>
                <w:szCs w:val="21"/>
                <w:lang w:eastAsia="ru-RU"/>
              </w:rPr>
              <w:t xml:space="preserve"> </w:t>
            </w:r>
            <w:proofErr w:type="gramStart"/>
            <w:r w:rsidRPr="00AD3F57">
              <w:rPr>
                <w:rFonts w:ascii="Times New Roman" w:eastAsia="Times New Roman" w:hAnsi="Times New Roman" w:cs="Times New Roman"/>
                <w:color w:val="2D2D2D"/>
                <w:sz w:val="21"/>
                <w:szCs w:val="21"/>
                <w:lang w:eastAsia="ru-RU"/>
              </w:rPr>
              <w:t>прошествии</w:t>
            </w:r>
            <w:proofErr w:type="gramEnd"/>
            <w:r w:rsidRPr="00AD3F57">
              <w:rPr>
                <w:rFonts w:ascii="Times New Roman" w:eastAsia="Times New Roman" w:hAnsi="Times New Roman" w:cs="Times New Roman"/>
                <w:color w:val="2D2D2D"/>
                <w:sz w:val="21"/>
                <w:szCs w:val="21"/>
                <w:lang w:eastAsia="ru-RU"/>
              </w:rPr>
              <w:t xml:space="preserve"> времени. Аналитическая модель представляет количественные оценки или оценивания, соответствующие определенной информационной потребности</w:t>
            </w:r>
          </w:p>
        </w:tc>
      </w:tr>
      <w:tr w:rsidR="00AD3F57" w:rsidRPr="00AD3F57" w:rsidTr="00AD3F5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Критерии принятия решений</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Пороговые значения, задачи или образцы, используемые для определения потребности в действии или дальнейшем исследовании, или для описания уровня уверенности в данном результате. Критерии принятия решений помогают интерпретировать результаты измерений</w:t>
            </w:r>
          </w:p>
        </w:tc>
      </w:tr>
      <w:tr w:rsidR="00AD3F57" w:rsidRPr="00AD3F57" w:rsidTr="00AD3F5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Описание того, каким образом следует интерпретировать примерный показатель (см. примерное представление в описании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Форматы отчетности</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Следует определять и документировать форматы отчетности. В них описываются наблюдения, которые организация или владелец информации могут пожелать зафиксировать. Форматы отчетности наглядно отображают меры измерения и предоставляют словесное объяснение показателей. Форматы отчетности должны быть адаптированы к требованиям заказчика информации</w:t>
            </w:r>
          </w:p>
        </w:tc>
      </w:tr>
      <w:tr w:rsidR="00AD3F57" w:rsidRPr="00AD3F57" w:rsidTr="00AD3F5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Руководство или другие заинтересованные стороны, запрашивающие или требующие информацию об эффективности СМИБ, мер и средств контроля и управления и их групп</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Лицо или подразделение организации, которое подтверждает, что разработанные конструктивные элементы измерений являются соответствующими для оценки эффективности СМИБ, мер и средств контроля и управления и их групп</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Лицо или подразделение организации, которое владеет информацией об объектах измерения и атрибутах и отвечает за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Лицо или подразделение организации, отвечающее за сбор, фиксирование и хранение данных</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Лицо или подразделение организации, отвечающее за анализ данных и сообщение результатов измерений</w:t>
            </w:r>
          </w:p>
        </w:tc>
      </w:tr>
      <w:tr w:rsidR="00AD3F57" w:rsidRPr="00AD3F57" w:rsidTr="00AD3F5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Частота осуществления сбора данных</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анализа данных</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Частота осуществления анализа данных</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о результатах измерений</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Частота сообщения о результатах измерений (это допустимо осуществлять менее часто, чем сбор данных)</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Пересмотр измерений</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Дата пересмотра измерений (истечение срока или обновление действенности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Определяет измеряемый период</w:t>
            </w:r>
          </w:p>
        </w:tc>
      </w:tr>
    </w:tbl>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Приложение B (справочное). Примеры конструктивных элементов измерений</w:t>
      </w:r>
    </w:p>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br/>
        <w:t>Приложение B</w:t>
      </w:r>
      <w:r w:rsidRPr="00AD3F57">
        <w:rPr>
          <w:rFonts w:ascii="Arial" w:eastAsia="Times New Roman" w:hAnsi="Arial" w:cs="Arial"/>
          <w:color w:val="2D2D2D"/>
          <w:spacing w:val="2"/>
          <w:sz w:val="21"/>
          <w:szCs w:val="21"/>
          <w:lang w:eastAsia="ru-RU"/>
        </w:rPr>
        <w:br/>
        <w:t>(справочное)</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В приведенных ниже пунктах представлены примеры конструктивных элементов измерений, предназначенные для того, чтобы наглядно показать, каким образом применять настоящий стандарт, используя типовую форму, представленную в приложении A.</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b/>
          <w:bCs/>
          <w:color w:val="2D2D2D"/>
          <w:spacing w:val="2"/>
          <w:sz w:val="21"/>
          <w:szCs w:val="21"/>
          <w:lang w:eastAsia="ru-RU"/>
        </w:rPr>
        <w:t>Содержание</w:t>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27"/>
        <w:gridCol w:w="8328"/>
      </w:tblGrid>
      <w:tr w:rsidR="00AD3F57" w:rsidRPr="00AD3F57" w:rsidTr="00AD3F57">
        <w:trPr>
          <w:trHeight w:val="15"/>
        </w:trPr>
        <w:tc>
          <w:tcPr>
            <w:tcW w:w="1109"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10164"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B.1</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Обучение, связанное со СМИБ</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B.1.1</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получивший обучение, связанное со СМИБ</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B.1.2</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Обучение обеспечению информационной безопасности</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B.1.3</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Соответствие политике осведомленности в отношении информационной безопасности</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B.2</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Политики паролей</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B.2.1</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Качество паролей, генерируемых вручную</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B.2.2</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Качество паролей, генерируемых автоматизированным способом</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B.3</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Процесс проверки СМИБ</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B.4</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Непрерывное улучшение СМИБ</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B.4.1</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Эффективность менеджмента инцидентов информационной безопасности</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B.4.2</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Реализация корректирующих действий</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B.5</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Обязательства руководства</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B.6</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Защита от вредоносных программ</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B.7</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Меры и средства контроля и управления физическим доступом</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B.8</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Анализ журналов регистрации</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B.9</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периодического технического обслуживания</w:t>
            </w:r>
          </w:p>
        </w:tc>
      </w:tr>
      <w:tr w:rsidR="00AD3F57" w:rsidRPr="00AD3F57" w:rsidTr="00AD3F57">
        <w:tc>
          <w:tcPr>
            <w:tcW w:w="1109"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B.10</w:t>
            </w:r>
          </w:p>
        </w:tc>
        <w:tc>
          <w:tcPr>
            <w:tcW w:w="10164" w:type="dxa"/>
            <w:tcBorders>
              <w:top w:val="nil"/>
              <w:left w:val="nil"/>
              <w:bottom w:val="nil"/>
              <w:right w:val="nil"/>
            </w:tcBorders>
            <w:tcMar>
              <w:top w:w="0" w:type="dxa"/>
              <w:left w:w="149" w:type="dxa"/>
              <w:bottom w:w="0" w:type="dxa"/>
              <w:right w:w="149"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Вопросы безопасности в соглашениях со сторонними организациями</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23"/>
        <w:gridCol w:w="2219"/>
        <w:gridCol w:w="3913"/>
      </w:tblGrid>
      <w:tr w:rsidR="00AD3F57" w:rsidRPr="00AD3F57" w:rsidTr="00AD3F57">
        <w:trPr>
          <w:trHeight w:val="15"/>
        </w:trPr>
        <w:tc>
          <w:tcPr>
            <w:tcW w:w="3881"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2402"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4805"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Взаимосвязанные процессы и меры</w:t>
            </w:r>
            <w:r w:rsidRPr="00AD3F57">
              <w:rPr>
                <w:rFonts w:ascii="Times New Roman" w:eastAsia="Times New Roman" w:hAnsi="Times New Roman" w:cs="Times New Roman"/>
                <w:b/>
                <w:bCs/>
                <w:color w:val="2D2D2D"/>
                <w:sz w:val="21"/>
                <w:szCs w:val="21"/>
                <w:lang w:eastAsia="ru-RU"/>
              </w:rPr>
              <w:br/>
              <w:t>и средства контроля и управления</w:t>
            </w:r>
            <w:r w:rsidRPr="00AD3F57">
              <w:rPr>
                <w:rFonts w:ascii="Times New Roman" w:eastAsia="Times New Roman" w:hAnsi="Times New Roman" w:cs="Times New Roman"/>
                <w:color w:val="2D2D2D"/>
                <w:sz w:val="21"/>
                <w:szCs w:val="21"/>
                <w:lang w:eastAsia="ru-RU"/>
              </w:rPr>
              <w:br/>
              <w:t>(пункт или номер меры и средства контроля и управления в приложении A ИСО/МЭК 27001)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Примеры</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b/>
                <w:bCs/>
                <w:color w:val="2D2D2D"/>
                <w:sz w:val="21"/>
                <w:szCs w:val="21"/>
                <w:lang w:eastAsia="ru-RU"/>
              </w:rPr>
              <w:t>взаимосвязанных</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b/>
                <w:bCs/>
                <w:color w:val="2D2D2D"/>
                <w:sz w:val="21"/>
                <w:szCs w:val="21"/>
                <w:lang w:eastAsia="ru-RU"/>
              </w:rPr>
              <w:t>конструктивных</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b/>
                <w:bCs/>
                <w:color w:val="2D2D2D"/>
                <w:sz w:val="21"/>
                <w:szCs w:val="21"/>
                <w:lang w:eastAsia="ru-RU"/>
              </w:rPr>
              <w:t>элементов измерений</w:t>
            </w:r>
            <w:r w:rsidRPr="00AD3F57">
              <w:rPr>
                <w:rFonts w:ascii="Times New Roman" w:eastAsia="Times New Roman" w:hAnsi="Times New Roman" w:cs="Times New Roman"/>
                <w:color w:val="2D2D2D"/>
                <w:sz w:val="21"/>
                <w:szCs w:val="21"/>
                <w:lang w:eastAsia="ru-RU"/>
              </w:rPr>
              <w:br/>
              <w:t>(ссылка в настоящем приложении)</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Названия примеров конструктивных элементов измерений</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Пункт 4.2.2, перечисление h)</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B.4.1</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Эффективность менеджмента инцидентов информационной безопасности</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Пункт 5.2.2, перечисление d)</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B.1.1</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получивший обучение, связанное со СМИБ</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Пункт 8.2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В.4.2</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Реализация корректирующих действий</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по А.6.1.8 приложения 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В.3</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Процесс проверки СМИБ</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lastRenderedPageBreak/>
              <w:t>Мера и средство контроля и управления по А.6.1.1 и А.6.1.2 приложения 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B.5</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Обязательства руководства</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по А.6.2.3 приложения 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В.10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Вопросы безопасности в соглашениях со сторонними организациями</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по А.8.2 и А.8.2.2 приложения 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B.1.2</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Обучение обеспечению информационной безопасности</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по А.9.1.2 приложения 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В.7</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Меры и средства контроля и управления физическим доступом</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по А.9.2.4 приложения 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В.9</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периодического технического обслуживания</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по А.10.4.1 приложения 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В.6</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Защита от вредоносных программ</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по А.10.10.1 и А.10.10.2 приложения 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В.8</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Анализ журналов регистрации</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по А.11.3.1 приложения 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B.2.1</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Качество паролей, генерируемых вручную</w:t>
            </w:r>
          </w:p>
        </w:tc>
      </w:tr>
      <w:tr w:rsidR="00AD3F57" w:rsidRPr="00AD3F57" w:rsidTr="00AD3F5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по А.11.3.1 приложения 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B.2.2</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Качество паролей, генерируемых автоматизированным способом</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B.1 Обучение, связанное со СМИБ</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B.1.1 Персонал, получивший обучение, связанное со СМИБ</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60"/>
        <w:gridCol w:w="5495"/>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получивший обучение, связанное со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Для установления соответствия меры и средства контроля и управления политике информационной безопасности организации</w:t>
            </w:r>
            <w:r w:rsidRPr="00AD3F57">
              <w:rPr>
                <w:rFonts w:ascii="Times New Roman" w:eastAsia="Times New Roman" w:hAnsi="Times New Roman" w:cs="Times New Roman"/>
                <w:color w:val="2D2D2D"/>
                <w:sz w:val="21"/>
                <w:szCs w:val="21"/>
                <w:lang w:eastAsia="ru-RU"/>
              </w:rPr>
              <w:br/>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процесса/меры и средства контроля и управления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Пункт 5.2.2 [ИСО/МЭК 27001:2005]. Подготовка, осведомленность и квалификация персонала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 xml:space="preserve">Мера и средство контроля и </w:t>
            </w:r>
            <w:r w:rsidRPr="00AD3F57">
              <w:rPr>
                <w:rFonts w:ascii="Times New Roman" w:eastAsia="Times New Roman" w:hAnsi="Times New Roman" w:cs="Times New Roman"/>
                <w:b/>
                <w:bCs/>
                <w:color w:val="2D2D2D"/>
                <w:sz w:val="21"/>
                <w:szCs w:val="21"/>
                <w:lang w:eastAsia="ru-RU"/>
              </w:rPr>
              <w:lastRenderedPageBreak/>
              <w:t>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lastRenderedPageBreak/>
              <w:t xml:space="preserve">Пункт 5.2.2, перечисление d) [ИСО/МЭК 27001:2005]. </w:t>
            </w:r>
            <w:r w:rsidRPr="00AD3F57">
              <w:rPr>
                <w:rFonts w:ascii="Times New Roman" w:eastAsia="Times New Roman" w:hAnsi="Times New Roman" w:cs="Times New Roman"/>
                <w:color w:val="2D2D2D"/>
                <w:sz w:val="21"/>
                <w:szCs w:val="21"/>
                <w:lang w:eastAsia="ru-RU"/>
              </w:rPr>
              <w:lastRenderedPageBreak/>
              <w:t>Подготовка, осведомленность и квалификация персонала. Организация должна обеспечить необходимую квалификацию персонала, на который возложены обязанности выполнения задач в рамках СМИБ путем: d) ведение записей об образовании, подготовке, навыках, опыте и квалификации сотрудников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Мера и средство контроля и управления (2)/процесс (2)</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Дополнительно: другие меры и средства контроля и управления в пределах группы, включенной в ту же меру измерения, если это применимо (запланированную или реализованную)</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База данных сотрудников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Записи, касающиеся обучения</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 (1)</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 сотрудников, получивших обучение, связанное со СМИБ, в соответствии с ежегодным планом обучения, связанного со СМИБ.</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Число сотрудников, которые должны получить обучение, связанное со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Подсчет в журналах регистрации/реестрах сведений о сфере обучения/последовательности обучения, связанной со СМИБ, с пометкой "Получено"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Шкала отношений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Сотрудник</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Выраженная в процентах численность персонала, получившего обучение, связанное со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Разделить число сотрудников, получивших обучение, связанное со СМИБ, на число сотрудников, которые должны получить обучение, связанное со СМИБ, и умножить на 100</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Использование цветовой кодировки с цветовыми идентификаторами. Гистограмма, изображающая соответствие за несколько отчетных периодов относительно пороговых значений (красный, желтый, зеленый), определяемых аналитической моделью. Число отчетных периодов, которые будут использоваться в диаграмме, должно определяться организацией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0%-60% - красный цвет; 60%-90% - желтый; 90%-100% - зеленый. В отношении желтого цвета (если не достигается), по крайней мере, увеличение значения на </w:t>
            </w:r>
            <w:r w:rsidRPr="00AD3F57">
              <w:rPr>
                <w:rFonts w:ascii="Times New Roman" w:eastAsia="Times New Roman" w:hAnsi="Times New Roman" w:cs="Times New Roman"/>
                <w:color w:val="2D2D2D"/>
                <w:sz w:val="21"/>
                <w:szCs w:val="21"/>
                <w:lang w:eastAsia="ru-RU"/>
              </w:rPr>
              <w:lastRenderedPageBreak/>
              <w:t>10% за квартал, оценка автоматически становится красной</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Красный цвет - требуется вмешательство: должен быть проведен анализ для определения причин несоответствия и плохого функционирования.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Желтый цвет - за показателем следует внимательно наблюдать на предмет возможного "сползания" к красному цвету.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Зеленый цвет - никаких действий не требуется</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Характерная</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Гистограмма с цветовой кодировкой столбцов на основе критериев принятия решения. К гистограмме должно прилагаться краткое изложение того, что означает мера измерения, и возможных действий руководства</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Руководитель, отвечающий за обучение, - штат сотрудников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обучения - отдел кадров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Ежемесячно/первый рабочий день месяца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анализа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Пересмотр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 проводить проверку</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B.1.2 Обучение обеспечению информационной безопасности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99"/>
        <w:gridCol w:w="5356"/>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Обучение обеспечению информационной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Для оценивания соответствия необходимости ежегодного обучения, направленного на повышение осведомленности в отношении информационной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Цель применения меры и средства контроля и управления/процесса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А.8.2 приложения А [ИСО/МЭК 27001:2005] Работа по трудовому договору.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proofErr w:type="gramStart"/>
            <w:r w:rsidRPr="00AD3F57">
              <w:rPr>
                <w:rFonts w:ascii="Times New Roman" w:eastAsia="Times New Roman" w:hAnsi="Times New Roman" w:cs="Times New Roman"/>
                <w:color w:val="2D2D2D"/>
                <w:sz w:val="21"/>
                <w:szCs w:val="21"/>
                <w:lang w:eastAsia="ru-RU"/>
              </w:rPr>
              <w:t>Цель: обеспечить уверенность в том, что сотрудники, подрядчики и пользователи сторонней организации осведомлены об угрозах и проблемах информационной безопасности, их ответственности и обязательствах, ознакомлены с правилами и обучены процедурам для поддержания мер безопасности организации при выполнении ими своих служебных обязанностей и снижения риска человеческого фактора для информационной безопасности</w:t>
            </w:r>
            <w:proofErr w:type="gramEnd"/>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А.8.2.2 приложения А [ИСО/МЭК 27001:2005] Осведомленность, обучение и переподготовка в области информационной безопасности.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Все сотрудники организации и, при необходимости, подрядчики и пользователи сторонних организаций должны проходить соответствующее обучение и переподготовку в целях регулярного получения информации о новых требованиях правил и процедур организации безопасности, необходимых для выполнения ими должностных функций</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База данных сотрудников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Записи, касающиеся обучения</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 (1)</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 сотрудников, получивших ежегодное обучение, направленное на повышение осведомленности в отношении информационной безопасности.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Число сотрудников, которые должны получить ежегодное обучение, направленное на повышение осведомленности в отношении информационной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Подсчет в журналах регистрации/реестрах сведений, относящихся к ежегодному обучению сотрудников, направленному на повышение осведомленности в отношении информационной безопасности, с пометкой "получено"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Шкала отношений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Сотрудник</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Выраженная в процентах численность персонала, получившего ежегодное обучение, направленное на обеспечение осведомленности в отношении информационной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Разделить число сотрудников, получивших ежегодное обучение, направленное на повышение осведомленности в отношении информационной безопасности, на число сотрудников, которые должны получить ежегодное обучение, направленное на повышение осведомленности в отношении информационной безопасности, и умножить на 100</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Гистограмма, отображающая соответствие пороговым значениям (красный, желтый, зеленый, с цветовыми идентификаторами), за несколько отчетных периодов, определяемых аналитической моделью. Число отчетных периодов, которые будут использоваться в диаграмме, должно определяться организацией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0%-60% - красный цвет; 60%-90% - желтый цвет; 90%-100% - зеленый цвет. В отношении желтого цвета, если </w:t>
            </w:r>
            <w:proofErr w:type="gramStart"/>
            <w:r w:rsidRPr="00AD3F57">
              <w:rPr>
                <w:rFonts w:ascii="Times New Roman" w:eastAsia="Times New Roman" w:hAnsi="Times New Roman" w:cs="Times New Roman"/>
                <w:color w:val="2D2D2D"/>
                <w:sz w:val="21"/>
                <w:szCs w:val="21"/>
                <w:lang w:eastAsia="ru-RU"/>
              </w:rPr>
              <w:t>не достигается увеличение</w:t>
            </w:r>
            <w:proofErr w:type="gramEnd"/>
            <w:r w:rsidRPr="00AD3F57">
              <w:rPr>
                <w:rFonts w:ascii="Times New Roman" w:eastAsia="Times New Roman" w:hAnsi="Times New Roman" w:cs="Times New Roman"/>
                <w:color w:val="2D2D2D"/>
                <w:sz w:val="21"/>
                <w:szCs w:val="21"/>
                <w:lang w:eastAsia="ru-RU"/>
              </w:rPr>
              <w:t xml:space="preserve"> значения, по крайней мере, на 10% за квартал, то оценка автоматически становится красной</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Красный цвет - требуется вмешательство: должен быть проведен анализ для определения причин несоответствия и плохого функционирования.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Желтый цвет - за показателем следует внимательно наблюдать на предмет возможного "сползания" к красному цвету.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Зеленый цвет - никаких действий не требуется</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Характерная</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Гистограмма с цветовой кодировкой столбцов на основе критериев принятия решений. К этой столбчатой диаграмме должно прилагаться краткое изложение того, что означает мера измерения, и возможных действий руководства</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 Менеджмент безопасности. Менеджмент обучения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Руководитель, отвечающий за безопасность</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Лицо, ответственное за информационную безопасность, и </w:t>
            </w:r>
            <w:r w:rsidRPr="00AD3F57">
              <w:rPr>
                <w:rFonts w:ascii="Times New Roman" w:eastAsia="Times New Roman" w:hAnsi="Times New Roman" w:cs="Times New Roman"/>
                <w:color w:val="2D2D2D"/>
                <w:sz w:val="21"/>
                <w:szCs w:val="21"/>
                <w:lang w:eastAsia="ru-RU"/>
              </w:rPr>
              <w:lastRenderedPageBreak/>
              <w:t>руководитель, отвечающий за обучение</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обучения - отдел кадров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 в первый рабочий день месяца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анализа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Пересмотр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 проводить проверку</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B.1.3 Соответствие политике осведомленности в отношении информационной безопасности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96"/>
        <w:gridCol w:w="5359"/>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Соответствие политике осведомленности в отношении информационной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Для оценки состояния соответствия политике осведомленности в отношении информационной безопасности среди соответствующего персонала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А.8.2 приложения А [ИСО/МЭК 27001:2005] Работа по трудовому договору.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proofErr w:type="gramStart"/>
            <w:r w:rsidRPr="00AD3F57">
              <w:rPr>
                <w:rFonts w:ascii="Times New Roman" w:eastAsia="Times New Roman" w:hAnsi="Times New Roman" w:cs="Times New Roman"/>
                <w:color w:val="2D2D2D"/>
                <w:sz w:val="21"/>
                <w:szCs w:val="21"/>
                <w:lang w:eastAsia="ru-RU"/>
              </w:rPr>
              <w:t>Обеспечить уверенность в том, что сотрудники, подрядчики и пользователи сторонней организации осведомлены об угрозах и проблемах информационной безопасности, об их ответственности и обязательствах, ознакомлены с правилами и обучены процедурам для поддержки мер безопасности организации при выполнении ими своих служебных обязанностей и для снижения риска человеческого фактора для информационной безопасности</w:t>
            </w:r>
            <w:proofErr w:type="gramEnd"/>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А.8.2.2 приложения А [ИСО/МЭК 27001:2005] Все сотрудники организации и, при необходимости, подрядчики и пользователи сторонних организаций должны проходить соответствующее обучение и переподготовку в целях регулярного получения информации о новых требованиях правил и процедур организации безопасности, необходимых для выполнения ими должностных функций.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lastRenderedPageBreak/>
              <w:t>Реализация: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весь персонал, имеющий отношение к СМИБ, должен получать обучение, направленное на повышение осведомленности об информационной безопасности, до получения доступа к информационной системе. Обучение включает в себя ...</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Мера и средство контроля и управления (2)/процесс (2)</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А.8.2.1 приложения А [ИСО/МЭК 27001:2005] Руководство организации должно требовать, чтобы сотрудники, подрядчики и пользователи сторонней организации были ознакомлены с правилами и процедурами обеспечения мер безопасности в соответствии с установленными требованиями.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Реализация: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весь персонал, имеющий отношение к СМИБ, должен подписывать пользовательские обязательства до получения доступа к информационной системе</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План/график обучения, способствующий осведомленности в сфере информационной безопасности.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 Персонал, завершивший обучение или находящийся в процессе обучения.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 План/график подписания пользовательских обязательств.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Персонал, подписавший пользовательские обязательства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Персонал, включенный в план обучения.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 Состояние персонала в отношении обучения.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 Персонал, включенный в план/график подписания.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Состояние персонала в отношении подписания пользовательских обязательств</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1.1 Численность персонала, который должен пройти обучение и подписать пользовательские обязательства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lastRenderedPageBreak/>
              <w:t>1.2 Численность персонала, подписавшего пользовательские обязательства.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 Численность персонала, включенного в план/график подписания пользовательских обязательств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Численность персонала, подписавшего пользовательские обязательства к установленному сроку</w:t>
            </w:r>
            <w:proofErr w:type="gramEnd"/>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1.1 Подсчет численности персонала, включенного в план/график подписания пользовательских обязательств и завершившего обучение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 Опрос ответственного лица о процентном показателе завершивших обучение из числа персонала, подписавшего пользовательские обязательства.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 Подсчет численности персонала, включенного в план/график подписания пользовательских обязательств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Подсчет численности персонала, подписавшего пользовательские обязательства</w:t>
            </w:r>
            <w:proofErr w:type="gramEnd"/>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Объективный.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 Субъективный.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 Объективный.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 Целые числа от нуля до ста.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 Шкала отношений.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Персонал.</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lastRenderedPageBreak/>
              <w:br/>
              <w:t>1.2 Значение в процентах.</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 Персонал.</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Персонал</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Ход выполнения на данный момент.</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Ход выполнения подписания пользовательских обязательств к установленному сроку</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w:t>
            </w:r>
            <w:proofErr w:type="gramStart"/>
            <w:r w:rsidRPr="00AD3F57">
              <w:rPr>
                <w:rFonts w:ascii="Times New Roman" w:eastAsia="Times New Roman" w:hAnsi="Times New Roman" w:cs="Times New Roman"/>
                <w:color w:val="2D2D2D"/>
                <w:sz w:val="21"/>
                <w:szCs w:val="21"/>
                <w:lang w:eastAsia="ru-RU"/>
              </w:rPr>
              <w:t xml:space="preserve"> С</w:t>
            </w:r>
            <w:proofErr w:type="gramEnd"/>
            <w:r w:rsidRPr="00AD3F57">
              <w:rPr>
                <w:rFonts w:ascii="Times New Roman" w:eastAsia="Times New Roman" w:hAnsi="Times New Roman" w:cs="Times New Roman"/>
                <w:color w:val="2D2D2D"/>
                <w:sz w:val="21"/>
                <w:szCs w:val="21"/>
                <w:lang w:eastAsia="ru-RU"/>
              </w:rPr>
              <w:t>уммировать состояние всего персонала, подписавшего пользовательские обязательства и запланированного к завершению обучения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Разделить значение [численность персонала, подписавшего пользовательские обязательства на данный момент] на значение [численность персонала, включенного в план/график подписания пользовательских обязательств к установленному сроку]</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состояние, выраженное как комбинация показателей;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тренд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разделить [достигнутый к установленному сроку прогресс] на [численность персонала, запланированного к установленному сроку, умноженную на 100] и достигнутый к установленному сроку прогресс в отношении подписания пользовательских обязательств;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сравнить состояние с предыдущими значениями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итоговые показатели должны располагаться между 0,9 и 1,1 и между 0,99 и 1,01 для принятия решения о достижении цели применения мер и средств контроля и управления соответственно; вмешательство руководства не требуется;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тренд должен быть восходящим или стабильным</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Интерпретация показателя по перечислению а) должна быть следующей: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 критерии организации на соответствие политике осведомленности о безопасности организации были </w:t>
            </w:r>
            <w:r w:rsidRPr="00AD3F57">
              <w:rPr>
                <w:rFonts w:ascii="Times New Roman" w:eastAsia="Times New Roman" w:hAnsi="Times New Roman" w:cs="Times New Roman"/>
                <w:color w:val="2D2D2D"/>
                <w:sz w:val="21"/>
                <w:szCs w:val="21"/>
                <w:lang w:eastAsia="ru-RU"/>
              </w:rPr>
              <w:lastRenderedPageBreak/>
              <w:t>реализованы удовлетворительно, если 0,9</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32" name="Прямоугольник 32"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 первый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31" name="Прямоугольник 31"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1,1 и 0,99</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30" name="Прямоугольник 30"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 второй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29" name="Прямоугольник 29"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1,01 (набраны прямым шрифтом);</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были реализованы неудовлетворительно, если первый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28" name="Прямоугольник 28"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0,9 или первый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27" name="Прямоугольник 27"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1,1 и 0,99</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26" name="Прямоугольник 26"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 второй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25" name="Прямоугольник 25"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1,01 (набраны курсивом);</w:t>
            </w:r>
            <w:proofErr w:type="gramEnd"/>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не были реализованы, если второй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24" name="Прямоугольник 24"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GOs+/6EAwAA2wYAAA4AAAAAAAAAAAAAAAAALgIAAGRycy9l&#10;Mm9Eb2MueG1sUEsBAi0AFAAGAAgAAAAhAHmnNsDaAAAAAwEAAA8AAAAAAAAAAAAAAAAA3gUAAGRy&#10;cy9kb3ducmV2LnhtbFBLBQYAAAAABAAEAPMAAADl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0,99 или второй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23" name="Прямоугольник 23"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NAeNemEAwAA2wYAAA4AAAAAAAAAAAAAAAAALgIAAGRycy9l&#10;Mm9Eb2MueG1sUEsBAi0AFAAGAAgAAAAhAHmnNsDaAAAAAwEAAA8AAAAAAAAAAAAAAAAA3gUAAGRy&#10;cy9kb3ducmV2LnhtbFBLBQYAAAAABAAEAPMAAADl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1,01 (набраны полужирным шрифтом).</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Интерпретация показателя по перечислению b) должна быть следующей: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тренд повышения указывает на улучшенное соответствие, тренд понижения указывает на ухудшенное соответствие. Порядок изменения тренда может способствовать пониманию эффективности реализации мер и средств контроля и управления. Резкие изменения в любом направлении показывают, что реализация мер и средств контроля и управления требует пристального изучения, чтобы установить их причину. Негативные тренды могут потребовать вмешательства руководства. Позитивные тренды следует изучать с целью определения возможных наилучших практик</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Прямой шрифт - критерии были реализованы удовлетворительно.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Курсив - критерии были реализованы неудовлетворительно.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Полужирный шрифт - критерии не были реализованы</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 Менеджмент безопасности. Менеджмент обучения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Руководитель, отвечающий за безопасность</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Лицо, ответственное за информационную безопасность, и руководитель, отвечающий за обучение</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обучения - отдел кадров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 в первый рабочий день месяца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Пересмотр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 проводить проверку</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B.2 Политики паролей</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B.2.1 Качество паролей, генерируемых вручную</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95"/>
        <w:gridCol w:w="5360"/>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Качество паролей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Для оценки качества паролей, применяемых пользователями для доступа к системам </w:t>
            </w:r>
            <w:proofErr w:type="gramStart"/>
            <w:r w:rsidRPr="00AD3F57">
              <w:rPr>
                <w:rFonts w:ascii="Times New Roman" w:eastAsia="Times New Roman" w:hAnsi="Times New Roman" w:cs="Times New Roman"/>
                <w:color w:val="2D2D2D"/>
                <w:sz w:val="21"/>
                <w:szCs w:val="21"/>
                <w:lang w:eastAsia="ru-RU"/>
              </w:rPr>
              <w:t>ИТ</w:t>
            </w:r>
            <w:proofErr w:type="gramEnd"/>
            <w:r w:rsidRPr="00AD3F57">
              <w:rPr>
                <w:rFonts w:ascii="Times New Roman" w:eastAsia="Times New Roman" w:hAnsi="Times New Roman" w:cs="Times New Roman"/>
                <w:color w:val="2D2D2D"/>
                <w:sz w:val="21"/>
                <w:szCs w:val="21"/>
                <w:lang w:eastAsia="ru-RU"/>
              </w:rPr>
              <w:t xml:space="preserve">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r w:rsidRPr="00AD3F57">
              <w:rPr>
                <w:rFonts w:ascii="Times New Roman" w:eastAsia="Times New Roman" w:hAnsi="Times New Roman" w:cs="Times New Roman"/>
                <w:color w:val="2D2D2D"/>
                <w:sz w:val="21"/>
                <w:szCs w:val="21"/>
                <w:lang w:eastAsia="ru-RU"/>
              </w:rPr>
              <w:br/>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Предотвратить выбор пользователями небезопасных паролей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А.11.3.1 приложения А [ИСО/МЭК 27001:2005] Пользователи должны соблюдать правила безопасности при выборе и использовании паролей.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Реализация: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все пользователи должны выбирать надежные пароли для каждой системы:</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 длиной более восьми знаков;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не основанные на том, что можно легко отгадать или получить при использовании информации, связанной с личностью, например, на именах, телефонных номерах, датах рождения и т.п.;</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не состоящие из слов, включенных в словари;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4) не содержащих следующих один за другим идентичных, полностью цифровых или полностью буквенных знаков.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Все имена учетных записей и пароли пользователей для </w:t>
            </w:r>
            <w:r w:rsidRPr="00AD3F57">
              <w:rPr>
                <w:rFonts w:ascii="Times New Roman" w:eastAsia="Times New Roman" w:hAnsi="Times New Roman" w:cs="Times New Roman"/>
                <w:color w:val="2D2D2D"/>
                <w:sz w:val="21"/>
                <w:szCs w:val="21"/>
                <w:lang w:eastAsia="ru-RU"/>
              </w:rPr>
              <w:lastRenderedPageBreak/>
              <w:t xml:space="preserve">систем </w:t>
            </w:r>
            <w:proofErr w:type="gramStart"/>
            <w:r w:rsidRPr="00AD3F57">
              <w:rPr>
                <w:rFonts w:ascii="Times New Roman" w:eastAsia="Times New Roman" w:hAnsi="Times New Roman" w:cs="Times New Roman"/>
                <w:color w:val="2D2D2D"/>
                <w:sz w:val="21"/>
                <w:szCs w:val="21"/>
                <w:lang w:eastAsia="ru-RU"/>
              </w:rPr>
              <w:t>ИТ</w:t>
            </w:r>
            <w:proofErr w:type="gramEnd"/>
            <w:r w:rsidRPr="00AD3F57">
              <w:rPr>
                <w:rFonts w:ascii="Times New Roman" w:eastAsia="Times New Roman" w:hAnsi="Times New Roman" w:cs="Times New Roman"/>
                <w:color w:val="2D2D2D"/>
                <w:sz w:val="21"/>
                <w:szCs w:val="21"/>
                <w:lang w:eastAsia="ru-RU"/>
              </w:rPr>
              <w:t xml:space="preserve"> организации должны контролироваться системой обеспечения/контроля деятельности сотрудников</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База данных паролей пользователей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Личные пароли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Число зарегистрированных паролей.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Число паролей, которые соответствуют политике качества паролей организации для каждого пользователя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Подсчет числа паролей в базе данных паролей пользователей.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Опрос каждого пользователя о том, какое число паролей соответствует политике паролей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Объективный.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Субъективный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Пароли.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Пароли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Общее число паролей, соответствующее политике качества паролей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Сумма числа паролей каждого пользователя, соответствующая политике качества паролей организации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Показатель для паролей, которые реализованы в соответствии с политикой качества паролей организации;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тренд состояния соответствия относительно политики качества паролей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Разделить общее число паролей, соответствующих политике качества паролей организации, на число зарегистрированных паролей;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сравнить показатель с предыдущим показателем</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Цель применения мер и средств контроля и управления достигнута, и никакое действие не требуется, если результирующий показатель превышает 0,9. Если результирующий показатель находится в диапазоне между 0,8 и 0,9, то цель применения мер и средств контроля и управления не достигнута, однако позитивный тренд указывает на улучшение. Если результирующий показатель меньше 0,8, то следует принять немедленные меры</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Интерпретация показателя по перечислению a) должна быть следующей: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на соответствие политике паролей организации реализованы удовлетворительно при показателе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22" name="Прямоугольник 22"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O34we6EAwAA2wYAAA4AAAAAAAAAAAAAAAAALgIAAGRycy9l&#10;Mm9Eb2MueG1sUEsBAi0AFAAGAAgAAAAhAHmnNsDaAAAAAwEAAA8AAAAAAAAAAAAAAAAA3gUAAGRy&#10;cy9kb3ducmV2LnhtbFBLBQYAAAAABAAEAPMAAADl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0,9;</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на соответствие политике паролей организации реализованы неудовлетворительно при [0,8</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21" name="Прямоугольник 21"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20" name="Прямоугольник 20"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0,9];</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на соответствие политике паролей организации не реализованы при показателе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19" name="Прямоугольник 19"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FsqyzGEAwAA2wYAAA4AAAAAAAAAAAAAAAAALgIAAGRycy9l&#10;Mm9Eb2MueG1sUEsBAi0AFAAGAAgAAAAhAHmnNsDaAAAAAwEAAA8AAAAAAAAAAAAAAAAA3gUAAGRy&#10;cy9kb3ducmV2LnhtbFBLBQYAAAAABAAEAPMAAADl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0,8.</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Интерпретация показателя по перечислению b) должна быть следующей: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восходящий тренд показывает улучшенное соответствие; нисходящий тренд показывает ухудшенное соответствие;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порядок изменения тренда может способствовать пониманию эффективности реализованных мер и средств контроля и управления;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негативный тренд может потребовать дополнительных мер и средств контроля и управления, таких как осведомленность, или технических сре</w:t>
            </w:r>
            <w:proofErr w:type="gramStart"/>
            <w:r w:rsidRPr="00AD3F57">
              <w:rPr>
                <w:rFonts w:ascii="Times New Roman" w:eastAsia="Times New Roman" w:hAnsi="Times New Roman" w:cs="Times New Roman"/>
                <w:color w:val="2D2D2D"/>
                <w:sz w:val="21"/>
                <w:szCs w:val="21"/>
                <w:lang w:eastAsia="ru-RU"/>
              </w:rPr>
              <w:t>дств дл</w:t>
            </w:r>
            <w:proofErr w:type="gramEnd"/>
            <w:r w:rsidRPr="00AD3F57">
              <w:rPr>
                <w:rFonts w:ascii="Times New Roman" w:eastAsia="Times New Roman" w:hAnsi="Times New Roman" w:cs="Times New Roman"/>
                <w:color w:val="2D2D2D"/>
                <w:sz w:val="21"/>
                <w:szCs w:val="21"/>
                <w:lang w:eastAsia="ru-RU"/>
              </w:rPr>
              <w:t>я того, чтобы заставлять выбирать надежные пароли или периодически менять пароли;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 позитивные тренды следует изучать для того, чтобы оценивать необходимые сроки реализации политики паролей, начиная с текущего результирующего </w:t>
            </w:r>
            <w:r w:rsidRPr="00AD3F57">
              <w:rPr>
                <w:rFonts w:ascii="Times New Roman" w:eastAsia="Times New Roman" w:hAnsi="Times New Roman" w:cs="Times New Roman"/>
                <w:color w:val="2D2D2D"/>
                <w:sz w:val="21"/>
                <w:szCs w:val="21"/>
                <w:lang w:eastAsia="ru-RU"/>
              </w:rPr>
              <w:lastRenderedPageBreak/>
              <w:t>показателя.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Влияние/воздействие нереализованных критериев приводит к повышающемуся риску конфиденциальности.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К возможным причинам отклонения относятся: недостаточная осведомленность о безопасности, технические недостатки реализации и нехватка времени для реализации на всех системах </w:t>
            </w:r>
            <w:proofErr w:type="gramStart"/>
            <w:r w:rsidRPr="00AD3F57">
              <w:rPr>
                <w:rFonts w:ascii="Times New Roman" w:eastAsia="Times New Roman" w:hAnsi="Times New Roman" w:cs="Times New Roman"/>
                <w:color w:val="2D2D2D"/>
                <w:sz w:val="21"/>
                <w:szCs w:val="21"/>
                <w:lang w:eastAsia="ru-RU"/>
              </w:rPr>
              <w:t>ИТ</w:t>
            </w:r>
            <w:proofErr w:type="gramEnd"/>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Линия тренда, которая отображает число паролей, соответствующих политике качества паролей организации, наложенная на линии тренда, полученные в течение предыдущих периодов отчетности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 Руководитель, отвечающий за безопасность</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Системный администратор</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отвечающий за безопасность</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отвечающий за безопасность</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Пересмотр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Проверка и обновление каждый год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Один раз в год</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B.2.2 Качество паролей, генерируемых автоматизированным способом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83"/>
        <w:gridCol w:w="5372"/>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Качество паролей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Для оценки качества паролей, применяемых пользователями для доступа к системам </w:t>
            </w:r>
            <w:proofErr w:type="gramStart"/>
            <w:r w:rsidRPr="00AD3F57">
              <w:rPr>
                <w:rFonts w:ascii="Times New Roman" w:eastAsia="Times New Roman" w:hAnsi="Times New Roman" w:cs="Times New Roman"/>
                <w:color w:val="2D2D2D"/>
                <w:sz w:val="21"/>
                <w:szCs w:val="21"/>
                <w:lang w:eastAsia="ru-RU"/>
              </w:rPr>
              <w:t>ИТ</w:t>
            </w:r>
            <w:proofErr w:type="gramEnd"/>
            <w:r w:rsidRPr="00AD3F57">
              <w:rPr>
                <w:rFonts w:ascii="Times New Roman" w:eastAsia="Times New Roman" w:hAnsi="Times New Roman" w:cs="Times New Roman"/>
                <w:color w:val="2D2D2D"/>
                <w:sz w:val="21"/>
                <w:szCs w:val="21"/>
                <w:lang w:eastAsia="ru-RU"/>
              </w:rPr>
              <w:t xml:space="preserve">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Предотвратить выбор пользователями небезопасных паролей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А.11.3.1 приложения А [ИСО/МЭК 27001:2005] Пользователи должны соблюдать правила безопасности при выборе и использовании паролей.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lastRenderedPageBreak/>
              <w:br/>
            </w:r>
            <w:proofErr w:type="gramStart"/>
            <w:r w:rsidRPr="00AD3F57">
              <w:rPr>
                <w:rFonts w:ascii="Times New Roman" w:eastAsia="Times New Roman" w:hAnsi="Times New Roman" w:cs="Times New Roman"/>
                <w:color w:val="2D2D2D"/>
                <w:sz w:val="21"/>
                <w:szCs w:val="21"/>
                <w:lang w:eastAsia="ru-RU"/>
              </w:rPr>
              <w:t>Реализация: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все пользователи должны выбирать надежные пароли для каждой системы:</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 длина которых более восьми знаков;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не основанные на том, что можно легко отгадать или получить при использовании информации, связанной с личностью, например, на именах, телефонных номерах, датах рождения и т.п.;</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не состоящие из слов, включенных в словари;</w:t>
            </w:r>
            <w:proofErr w:type="gramEnd"/>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4) не содержащих следующих один за другим идентичных, полностью цифровых или полностью буквенных знаков.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Все имена учетных записей и пароли пользователей для систем </w:t>
            </w:r>
            <w:proofErr w:type="gramStart"/>
            <w:r w:rsidRPr="00AD3F57">
              <w:rPr>
                <w:rFonts w:ascii="Times New Roman" w:eastAsia="Times New Roman" w:hAnsi="Times New Roman" w:cs="Times New Roman"/>
                <w:color w:val="2D2D2D"/>
                <w:sz w:val="21"/>
                <w:szCs w:val="21"/>
                <w:lang w:eastAsia="ru-RU"/>
              </w:rPr>
              <w:t>ИТ</w:t>
            </w:r>
            <w:proofErr w:type="gramEnd"/>
            <w:r w:rsidRPr="00AD3F57">
              <w:rPr>
                <w:rFonts w:ascii="Times New Roman" w:eastAsia="Times New Roman" w:hAnsi="Times New Roman" w:cs="Times New Roman"/>
                <w:color w:val="2D2D2D"/>
                <w:sz w:val="21"/>
                <w:szCs w:val="21"/>
                <w:lang w:eastAsia="ru-RU"/>
              </w:rPr>
              <w:t xml:space="preserve"> организации должны контролироваться системой обеспечения/контроля деятельности сотрудников.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Надежность паролей должна проверяться с использованием программного обеспечения по тестированию качества паролей</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База данных, содержащая имена учетных записей сотрудников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Личные пароли, хранящиеся в системных учетных записях сотрудников</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Общее число паролей.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Общее число качественных паролей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Запуск запроса об учетных записях сотрудников.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Запуск инструмента тестирования качества паролей к системным учетным записям сотрудников, использующего гибридную атаку</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Объективный.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Субъективный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lastRenderedPageBreak/>
              <w:br/>
              <w:t>2 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Пароли.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Пароли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Отсутствует</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Отсутствует</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Показатель паролей, взломанных в течение 4 ч.</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Тренд отношения 1</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разделить [число качественных паролей] на [общее число паролей];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сравнить показатель с предыдущим показателем</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Цель применения мер и средств контроля и управления достигнута, и никакое действие не требуется, если результирующий показатель превышает 0,9. Если результирующий показатель находится в диапазоне между 0,8 и 0,9, то цель применения мер и средств контроля и управления не достигнута, однако позитивный тренд указывает на улучшение. Если результирующий показатель меньше 0,8, то следует принять немедленные меры</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Интерпретация показателя по перечислению a) должна быть следующей: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на соответствие политике паролей организации реализованы удовлетворительно при показателе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18" name="Прямоугольник 18"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0,9;</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на соответствие политике паролей организации реализованы неудовлетворительно при [0,8</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17" name="Прямоугольник 17"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16" name="Прямоугольник 16"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0,9];</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на соответствие политике паролей организации не реализованы при показателе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15" name="Прямоугольник 15"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0,8.</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proofErr w:type="gramStart"/>
            <w:r w:rsidRPr="00AD3F57">
              <w:rPr>
                <w:rFonts w:ascii="Times New Roman" w:eastAsia="Times New Roman" w:hAnsi="Times New Roman" w:cs="Times New Roman"/>
                <w:color w:val="2D2D2D"/>
                <w:sz w:val="21"/>
                <w:szCs w:val="21"/>
                <w:lang w:eastAsia="ru-RU"/>
              </w:rPr>
              <w:lastRenderedPageBreak/>
              <w:t>Интерпретация показателя по перечислению b) должна быть следующей: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восходящий тренд указывает на улучшенное соответствие; нисходящий тренд указывает на ухудшенное соответствие;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порядок изменения тренда может способствовать пониманию эффективности реализованных мер и средств контроля и управления;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позитивные тренды следует изучать для того, чтобы оценивать необходимые сроки реализации политики паролей, начиная с текущего результирующего показателя.</w:t>
            </w:r>
            <w:proofErr w:type="gramEnd"/>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Влияние/воздействие нереализованных критериев приводит к повышающемуся риску компрометации паролей, что может привести к несанкционированному доступу к системе.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К возможным причинам отклонения относятся недостаточная осведомленность о безопасности, технические недостатки реализации и нехватка времени для реализации на всех системах </w:t>
            </w:r>
            <w:proofErr w:type="gramStart"/>
            <w:r w:rsidRPr="00AD3F57">
              <w:rPr>
                <w:rFonts w:ascii="Times New Roman" w:eastAsia="Times New Roman" w:hAnsi="Times New Roman" w:cs="Times New Roman"/>
                <w:color w:val="2D2D2D"/>
                <w:sz w:val="21"/>
                <w:szCs w:val="21"/>
                <w:lang w:eastAsia="ru-RU"/>
              </w:rPr>
              <w:t>ИТ</w:t>
            </w:r>
            <w:proofErr w:type="gramEnd"/>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Линия тренда, которая отображает возможность взлома паролей для всех протестированных записей, наложенная на линии трендов, полученных в течение предыдущих тестов</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 Руководитель, отвечающий за безопасность</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Системный администратор</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отвечающий за безопасность</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отвечающий за безопасность</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Еженедельно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Еженедельно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Еженедельно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Пересмотр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Проверка и обновление каждый год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Один раз в три года</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B.3 Процесс проверки СМИБ</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59"/>
        <w:gridCol w:w="5396"/>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Процесс проверки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Для оценки уровня выполнения независимого анализа информационной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r w:rsidRPr="00AD3F57">
              <w:rPr>
                <w:rFonts w:ascii="Times New Roman" w:eastAsia="Times New Roman" w:hAnsi="Times New Roman" w:cs="Times New Roman"/>
                <w:color w:val="2D2D2D"/>
                <w:sz w:val="21"/>
                <w:szCs w:val="21"/>
                <w:lang w:eastAsia="ru-RU"/>
              </w:rPr>
              <w:br/>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информационной безопасности в пределах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А.6.1.8 приложения А [ИСО/МЭК 27001:2005] Порядок организации и управления информационной безопасностью и ее реализация (например, изменение целей и мер управления, политики, процессов и процедур обеспечения информационной безопасности) должны быть подвергнуты независимой проверке (аудиту) через определенные промежутки времени или при появлении существенных изменений в способах реализации мер безопасности.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Реализация: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подход организации к менеджменту информационной безопасности и его реализации проверяется консультантом по безопасности сторонней организации ежеквартально</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Отчеты о проверках, проводимых сторонней организацией.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Планы проверок, проводимых сторонней организацией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Представленный отчет о проверках, проводимых сторонней организацией.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Запланированные проверки, проводимые сторонней организацией</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Число проверок, проведенных сторонней организацией.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Общее число проверок, запланированных к проведению сторонней организацией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Подсчет числа отчетов о регулярных проверках, проведенных сторонней организацией.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Подсчет общего числа проверок, запланированных к проведению сторонней организацией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Объективный.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Анализ.</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Анализ</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Отсутствует</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Отсутствует</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Показатель хода завершенных независимых проверок</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Разделить [число проведенных сторонней организацией проверок] на [общее число проверок, запланированных к проведению сторонней организацией]</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Результирующее значение показателя должно находиться, в основном, между 0,8 и 1,1 для достижения цели применения мер и средств контроля и управления и чтобы не потребовалось принимать никаких мер. Оно должно превышать 0,6, если не выполняется основное условие</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Интерпретация показателя должна быть следующей: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касающиеся менеджмента информационной безопасности в рамках организации в течение анализа, проводившегося сторонней организацией, были реализованы удовлетворительно при 0,8</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14" name="Прямоугольник 14"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13" name="Прямоугольник 13"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1,1;</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были реализованы неудовлетворительно при [0,6</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12" name="Прямоугольник 12"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11" name="Прямоугольник 11"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0,8 или при показателе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10" name="Прямоугольник 10"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1,1].</w:t>
            </w:r>
            <w:proofErr w:type="gramEnd"/>
            <w:r w:rsidRPr="00AD3F57">
              <w:rPr>
                <w:rFonts w:ascii="Times New Roman" w:eastAsia="Times New Roman" w:hAnsi="Times New Roman" w:cs="Times New Roman"/>
                <w:color w:val="2D2D2D"/>
                <w:sz w:val="21"/>
                <w:szCs w:val="21"/>
                <w:lang w:eastAsia="ru-RU"/>
              </w:rPr>
              <w:t xml:space="preserve"> Для того чтобы убедиться в том, что соответствующее продвижение сделано, требуется </w:t>
            </w:r>
            <w:r w:rsidRPr="00AD3F57">
              <w:rPr>
                <w:rFonts w:ascii="Times New Roman" w:eastAsia="Times New Roman" w:hAnsi="Times New Roman" w:cs="Times New Roman"/>
                <w:color w:val="2D2D2D"/>
                <w:sz w:val="21"/>
                <w:szCs w:val="21"/>
                <w:lang w:eastAsia="ru-RU"/>
              </w:rPr>
              <w:lastRenderedPageBreak/>
              <w:t>проведение мониторинга;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не реализованы при [0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9" name="Прямоугольник 9"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8" name="Прямоугольник 8"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0,6]. Для того чтобы убедиться в том, что соответствующий прогресс осуществляется, требуется проведение мониторинга.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Если в конце второго квартала показатель по перечислению а) является неудовлетворительным, необходимо принять корректирующие меры и проинформировать руководство, отвечающее за СМИБ.</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Если в конце года показатель по перечислению а) является неудовлетворительным, следует проинформировать высшее руководство и попросить его поддержки.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Влиянием/воздействием нереализованных критериев является неэффективный процесс проверки, осуществляемый руководством.</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К возможным причинам отклонения относятся: недостаточный бюджет, ненадлежащее планирование и невыполнение критических обязательств персоналом/руководством</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Гистограмма, отражающая соответствие пороговым значениям в течение нескольких отчетных периодов, определенных критериями принятия решений</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 Руководитель системы качества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Внутренний аудитор. Руководитель по качеству</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Внутренний аудитор. Руководители системы качества, отвечающие за СМИБ</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Пересмотр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Проверка и обновление каждые два года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Один раз в два года</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lastRenderedPageBreak/>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B.4 Непрерывное улучшение СМИБ</w:t>
      </w: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B.4.1 Эффективность менеджмента инцидентов информационной безопасности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93"/>
        <w:gridCol w:w="5362"/>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Эффективность менеджмента инцидентов информационной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Для оценки эффективности менеджмента инцидентов информационной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Создание возможности быстрого обнаружения событий, связанных с безопасностью, и реагирование на инциденты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Пункт 4.2.2, перечисление h) [ИСО/МЭК 27001:2005]</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Отдельный инцидент</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Предварительно определенное пороговое значение</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Подсчет числа случаев возникновения инцидентов информационной безопасности, о которых сообщено к установленному сроку</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Цифровая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Инцидент</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Инциденты, выходящие за пределы порогового значения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Сравнение общего числа инцидентов с пороговым значением</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Линейный график, отображающий непрерывную горизонтальную линию (линии), иллюстрирующу</w:t>
            </w:r>
            <w:proofErr w:type="gramStart"/>
            <w:r w:rsidRPr="00AD3F57">
              <w:rPr>
                <w:rFonts w:ascii="Times New Roman" w:eastAsia="Times New Roman" w:hAnsi="Times New Roman" w:cs="Times New Roman"/>
                <w:color w:val="2D2D2D"/>
                <w:sz w:val="21"/>
                <w:szCs w:val="21"/>
                <w:lang w:eastAsia="ru-RU"/>
              </w:rPr>
              <w:t>ю(</w:t>
            </w:r>
            <w:proofErr w:type="spellStart"/>
            <w:proofErr w:type="gramEnd"/>
            <w:r w:rsidRPr="00AD3F57">
              <w:rPr>
                <w:rFonts w:ascii="Times New Roman" w:eastAsia="Times New Roman" w:hAnsi="Times New Roman" w:cs="Times New Roman"/>
                <w:color w:val="2D2D2D"/>
                <w:sz w:val="21"/>
                <w:szCs w:val="21"/>
                <w:lang w:eastAsia="ru-RU"/>
              </w:rPr>
              <w:t>ие</w:t>
            </w:r>
            <w:proofErr w:type="spellEnd"/>
            <w:r w:rsidRPr="00AD3F57">
              <w:rPr>
                <w:rFonts w:ascii="Times New Roman" w:eastAsia="Times New Roman" w:hAnsi="Times New Roman" w:cs="Times New Roman"/>
                <w:color w:val="2D2D2D"/>
                <w:sz w:val="21"/>
                <w:szCs w:val="21"/>
                <w:lang w:eastAsia="ru-RU"/>
              </w:rPr>
              <w:t>) пороговое(</w:t>
            </w:r>
            <w:proofErr w:type="spellStart"/>
            <w:r w:rsidRPr="00AD3F57">
              <w:rPr>
                <w:rFonts w:ascii="Times New Roman" w:eastAsia="Times New Roman" w:hAnsi="Times New Roman" w:cs="Times New Roman"/>
                <w:color w:val="2D2D2D"/>
                <w:sz w:val="21"/>
                <w:szCs w:val="21"/>
                <w:lang w:eastAsia="ru-RU"/>
              </w:rPr>
              <w:t>ые</w:t>
            </w:r>
            <w:proofErr w:type="spellEnd"/>
            <w:r w:rsidRPr="00AD3F57">
              <w:rPr>
                <w:rFonts w:ascii="Times New Roman" w:eastAsia="Times New Roman" w:hAnsi="Times New Roman" w:cs="Times New Roman"/>
                <w:color w:val="2D2D2D"/>
                <w:sz w:val="21"/>
                <w:szCs w:val="21"/>
                <w:lang w:eastAsia="ru-RU"/>
              </w:rPr>
              <w:t>) значение(я), и общее число инцидентов за несколько отчетных периодов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Красный цвет используется, если общее число инцидентов превышает пороговое значение (выходит за линию); желтый - если общее число инцидентов находится в пределах 10% порогового значения; зеленый - если общее число инцидентов находится ниже порогового значения на 10% или более</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Красный цвет - требуется немедленное исследование причин увеличения числа инцидентов.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Желтый цвет - число инцидентов необходимо подвергнуть тщательной проверке и, если оно не изменяется в лучшую сторону, следует начать исследование.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Зеленый цвет - никакого действия не требуется</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Если красный цвет наблюдается в двух отчетных циклах, требуется проверка процедур менеджмента инцидентов для исправления существующих процедур или определения дополнительных процедур. </w:t>
            </w:r>
            <w:proofErr w:type="gramStart"/>
            <w:r w:rsidRPr="00AD3F57">
              <w:rPr>
                <w:rFonts w:ascii="Times New Roman" w:eastAsia="Times New Roman" w:hAnsi="Times New Roman" w:cs="Times New Roman"/>
                <w:color w:val="2D2D2D"/>
                <w:sz w:val="21"/>
                <w:szCs w:val="21"/>
                <w:lang w:eastAsia="ru-RU"/>
              </w:rPr>
              <w:t>Если характер изменения тренда в течение двух последующих отчетных периодов не меняется на противоположный, то требуются корректирующие меры, например, внесение предложения о расширении сферы применения СМИБ</w:t>
            </w:r>
            <w:proofErr w:type="gramEnd"/>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Линейный график</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Комитет по управлению СМИБ.</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Руководители, отвечающие за СМИБ.</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Менеджмент безопасности.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Менеджмент инцидентов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Руководитель, отвечающий за менеджмент инцидентов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Комитет по управлению СМИБ</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Пересмотр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Каждые шесть месяцев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lastRenderedPageBreak/>
        <w:t>B.4.2 Реализация корректирующих действий</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77"/>
        <w:gridCol w:w="5378"/>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Реализация корректирующих действий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Идентификатор, характерный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Оценка эффективности реализации корректирующего действия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Пункт 8.2 [ИСО/МЭК 27001:2005] "Корректирующие действия"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Организация должна проводить мероприятия по устранению причин несоответствий требованиям СМИБ с целью предупреждения их повторного возникновения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Документированная процедура корректирующего действия должна определять требования к:</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a) выявлению несоответствий;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установлению причин несоответствий;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c) оцениванию потребности в действиях для обеспечения того, чтобы несоответствия не возникали снова;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d) определению и реализации необходимого корректирующего действия;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e) регистрации результатов предпринятого действия (см. 4.3.3 ИСО/МЭК 27001:2005);</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f) проведению проверки предпринятого корректирующего действия.</w:t>
            </w:r>
            <w:proofErr w:type="gramEnd"/>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(Реализовано)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Организация определяет требуемые корректирующие действия и выпускает отчет о корректирующем действии, документируя информацию, касающуюся несоответствия, его причины и срока выполнения предпринятого корректирующего действия.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Требуется, чтобы после получения отчета руководитель, отвечающий за сферу, где было обнаружено несоответствие, обеспечил, чтобы действия по </w:t>
            </w:r>
            <w:r w:rsidRPr="00AD3F57">
              <w:rPr>
                <w:rFonts w:ascii="Times New Roman" w:eastAsia="Times New Roman" w:hAnsi="Times New Roman" w:cs="Times New Roman"/>
                <w:color w:val="2D2D2D"/>
                <w:sz w:val="21"/>
                <w:szCs w:val="21"/>
                <w:lang w:eastAsia="ru-RU"/>
              </w:rPr>
              <w:lastRenderedPageBreak/>
              <w:t>устранению обнаруженных несоответствий и их причин предпринимались без чрезмерной задержки.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Если корректирующее действие не реализовано как требовалось, необходимо определить причину невыполнения, а также альтернативы первоначальному корректирующему действию, которое было установлено как соответствующее.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Предпринятые действия следует документировать с соответствующей датой и результатами. Если корректирующее действие не реализовано как планировалось, то необходимо зафиксировать как причину этого, так и альтернативное действие. Отчет следует предоставлять руководителю, отвечающему за информационную безопасность</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Отчеты о корректирующих действиях</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Срок выполнения корректирующего действия в отчете.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Дата выполнения корректирующего действия в записи отчета.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Причина задержки и невыполнения действия</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Число корректирующих действий, запланированных на данный момент.</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2 Число </w:t>
            </w:r>
            <w:proofErr w:type="gramStart"/>
            <w:r w:rsidRPr="00AD3F57">
              <w:rPr>
                <w:rFonts w:ascii="Times New Roman" w:eastAsia="Times New Roman" w:hAnsi="Times New Roman" w:cs="Times New Roman"/>
                <w:color w:val="2D2D2D"/>
                <w:sz w:val="21"/>
                <w:szCs w:val="21"/>
                <w:lang w:eastAsia="ru-RU"/>
              </w:rPr>
              <w:t>корректирующих действий, реализованных как планировалось</w:t>
            </w:r>
            <w:proofErr w:type="gramEnd"/>
            <w:r w:rsidRPr="00AD3F57">
              <w:rPr>
                <w:rFonts w:ascii="Times New Roman" w:eastAsia="Times New Roman" w:hAnsi="Times New Roman" w:cs="Times New Roman"/>
                <w:color w:val="2D2D2D"/>
                <w:sz w:val="21"/>
                <w:szCs w:val="21"/>
                <w:lang w:eastAsia="ru-RU"/>
              </w:rPr>
              <w:t>, на данный момент.</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Число корректирующих действий, не реализованных на данный момент по какой-либо причине</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Подсчет корректирующих действий, реализация которых запланирована на данный момент.</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Подсчет корректирующих действий, зафиксированных как реализованные, c датой срока исполнения.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Подсчет корректирующих действий, зафиксированных как запланированные действия, но не выполненных по какой-либо причине</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1-3 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1-3 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1-3 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1-3 Корректирующее действие</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Корректирующее действие, не реализованное к установленной дате;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корректирующее действие, не реализованное без серьезной причины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Вычесть [число корректирующих действий, выполненных как планировалось к установленному сроку] из [числа корректирующих действий, запланированных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b) вычесть [число корректирующих действий, не реализованных к установленному сроку] из [числа </w:t>
            </w:r>
            <w:proofErr w:type="gramStart"/>
            <w:r w:rsidRPr="00AD3F57">
              <w:rPr>
                <w:rFonts w:ascii="Times New Roman" w:eastAsia="Times New Roman" w:hAnsi="Times New Roman" w:cs="Times New Roman"/>
                <w:color w:val="2D2D2D"/>
                <w:sz w:val="21"/>
                <w:szCs w:val="21"/>
                <w:lang w:eastAsia="ru-RU"/>
              </w:rPr>
              <w:t>корректирующих действий, не выполненных как планировалось</w:t>
            </w:r>
            <w:proofErr w:type="gramEnd"/>
            <w:r w:rsidRPr="00AD3F57">
              <w:rPr>
                <w:rFonts w:ascii="Times New Roman" w:eastAsia="Times New Roman" w:hAnsi="Times New Roman" w:cs="Times New Roman"/>
                <w:color w:val="2D2D2D"/>
                <w:sz w:val="21"/>
                <w:szCs w:val="21"/>
                <w:lang w:eastAsia="ru-RU"/>
              </w:rPr>
              <w:t xml:space="preserve"> по какой-либо причине к установленному сроку]</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Состояние, выраженное как показатель корректирующего действия, которое не реализовано;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состояние, выраженное как показатель корректирующего действия, которое не реализовано без какой-либо причины;</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c) тренд состояний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Разделить [число корректирующих действий, не реализованных к установленному сроку] на [количество корректирующих действий, запланированных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разделить [число корректирующих действий, не реализованных без какой-либо причины] на [число корректирующих действий, запланированных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c) сравнить состояние с предыдущими состояниями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Для того чтобы </w:t>
            </w:r>
            <w:proofErr w:type="spellStart"/>
            <w:proofErr w:type="gramStart"/>
            <w:r w:rsidRPr="00AD3F57">
              <w:rPr>
                <w:rFonts w:ascii="Times New Roman" w:eastAsia="Times New Roman" w:hAnsi="Times New Roman" w:cs="Times New Roman"/>
                <w:color w:val="2D2D2D"/>
                <w:sz w:val="21"/>
                <w:szCs w:val="21"/>
                <w:lang w:eastAsia="ru-RU"/>
              </w:rPr>
              <w:t>c</w:t>
            </w:r>
            <w:proofErr w:type="gramEnd"/>
            <w:r w:rsidRPr="00AD3F57">
              <w:rPr>
                <w:rFonts w:ascii="Times New Roman" w:eastAsia="Times New Roman" w:hAnsi="Times New Roman" w:cs="Times New Roman"/>
                <w:color w:val="2D2D2D"/>
                <w:sz w:val="21"/>
                <w:szCs w:val="21"/>
                <w:lang w:eastAsia="ru-RU"/>
              </w:rPr>
              <w:t>делать</w:t>
            </w:r>
            <w:proofErr w:type="spellEnd"/>
            <w:r w:rsidRPr="00AD3F57">
              <w:rPr>
                <w:rFonts w:ascii="Times New Roman" w:eastAsia="Times New Roman" w:hAnsi="Times New Roman" w:cs="Times New Roman"/>
                <w:color w:val="2D2D2D"/>
                <w:sz w:val="21"/>
                <w:szCs w:val="21"/>
                <w:lang w:eastAsia="ru-RU"/>
              </w:rPr>
              <w:t xml:space="preserve"> вывод о достижении цели и о том, что никакого действия не требуется, значения показателя по перечислению a) и показателя по перечислению b) должны находиться между 0,4 и 0,0 и между 0,2 и 0,0, соответственно, и тренд показателя по перечислению с) должен быть снижен в течение двух отчетных периодов. Показатель по перечислению с) </w:t>
            </w:r>
            <w:r w:rsidRPr="00AD3F57">
              <w:rPr>
                <w:rFonts w:ascii="Times New Roman" w:eastAsia="Times New Roman" w:hAnsi="Times New Roman" w:cs="Times New Roman"/>
                <w:color w:val="2D2D2D"/>
                <w:sz w:val="21"/>
                <w:szCs w:val="21"/>
                <w:lang w:eastAsia="ru-RU"/>
              </w:rPr>
              <w:lastRenderedPageBreak/>
              <w:t xml:space="preserve">должен быть представлен в сравнении с предыдущими показателями, с </w:t>
            </w:r>
            <w:proofErr w:type="gramStart"/>
            <w:r w:rsidRPr="00AD3F57">
              <w:rPr>
                <w:rFonts w:ascii="Times New Roman" w:eastAsia="Times New Roman" w:hAnsi="Times New Roman" w:cs="Times New Roman"/>
                <w:color w:val="2D2D2D"/>
                <w:sz w:val="21"/>
                <w:szCs w:val="21"/>
                <w:lang w:eastAsia="ru-RU"/>
              </w:rPr>
              <w:t>тем</w:t>
            </w:r>
            <w:proofErr w:type="gramEnd"/>
            <w:r w:rsidRPr="00AD3F57">
              <w:rPr>
                <w:rFonts w:ascii="Times New Roman" w:eastAsia="Times New Roman" w:hAnsi="Times New Roman" w:cs="Times New Roman"/>
                <w:color w:val="2D2D2D"/>
                <w:sz w:val="21"/>
                <w:szCs w:val="21"/>
                <w:lang w:eastAsia="ru-RU"/>
              </w:rPr>
              <w:t xml:space="preserve"> чтобы можно было изучать тренд в реализации корректирующего действия</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Результаты измерений</w:t>
            </w:r>
          </w:p>
        </w:tc>
      </w:tr>
      <w:tr w:rsidR="00AD3F57" w:rsidRPr="00AD3F57" w:rsidTr="00AD3F57">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Интерпретация показателя по перечислению a) и показателя по перечислению b) должна быть следующей: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 запланированные корректирующие действия должны быть реализованы, если только не произошло изменения в приоритетах организации, что привело бы к необходимости реализации других корректирующих действий или перенаправления ресурсов, выделенных для реализации корректирующих действий. Если более 40% корректирующих действий не реализовано (независимо от причины), требуется вмешательство руководства. Если более 20% корректирующих действий не реализовано (без уважительной причины), требуется вмешательство руководства. Корректирующие действия, которые не были реализованы, следует изучать, с </w:t>
            </w:r>
            <w:proofErr w:type="gramStart"/>
            <w:r w:rsidRPr="00AD3F57">
              <w:rPr>
                <w:rFonts w:ascii="Times New Roman" w:eastAsia="Times New Roman" w:hAnsi="Times New Roman" w:cs="Times New Roman"/>
                <w:color w:val="2D2D2D"/>
                <w:sz w:val="21"/>
                <w:szCs w:val="21"/>
                <w:lang w:eastAsia="ru-RU"/>
              </w:rPr>
              <w:t>тем</w:t>
            </w:r>
            <w:proofErr w:type="gramEnd"/>
            <w:r w:rsidRPr="00AD3F57">
              <w:rPr>
                <w:rFonts w:ascii="Times New Roman" w:eastAsia="Times New Roman" w:hAnsi="Times New Roman" w:cs="Times New Roman"/>
                <w:color w:val="2D2D2D"/>
                <w:sz w:val="21"/>
                <w:szCs w:val="21"/>
                <w:lang w:eastAsia="ru-RU"/>
              </w:rPr>
              <w:t xml:space="preserve"> чтобы установить причину </w:t>
            </w:r>
            <w:proofErr w:type="spellStart"/>
            <w:r w:rsidRPr="00AD3F57">
              <w:rPr>
                <w:rFonts w:ascii="Times New Roman" w:eastAsia="Times New Roman" w:hAnsi="Times New Roman" w:cs="Times New Roman"/>
                <w:color w:val="2D2D2D"/>
                <w:sz w:val="21"/>
                <w:szCs w:val="21"/>
                <w:lang w:eastAsia="ru-RU"/>
              </w:rPr>
              <w:t>нереализации</w:t>
            </w:r>
            <w:proofErr w:type="spellEnd"/>
            <w:r w:rsidRPr="00AD3F57">
              <w:rPr>
                <w:rFonts w:ascii="Times New Roman" w:eastAsia="Times New Roman" w:hAnsi="Times New Roman" w:cs="Times New Roman"/>
                <w:color w:val="2D2D2D"/>
                <w:sz w:val="21"/>
                <w:szCs w:val="21"/>
                <w:lang w:eastAsia="ru-RU"/>
              </w:rPr>
              <w:t xml:space="preserve">. В зависимости от общего процентного показателя нереализованных корректирующих действий и причин </w:t>
            </w:r>
            <w:proofErr w:type="spellStart"/>
            <w:r w:rsidRPr="00AD3F57">
              <w:rPr>
                <w:rFonts w:ascii="Times New Roman" w:eastAsia="Times New Roman" w:hAnsi="Times New Roman" w:cs="Times New Roman"/>
                <w:color w:val="2D2D2D"/>
                <w:sz w:val="21"/>
                <w:szCs w:val="21"/>
                <w:lang w:eastAsia="ru-RU"/>
              </w:rPr>
              <w:t>нереализации</w:t>
            </w:r>
            <w:proofErr w:type="spellEnd"/>
            <w:r w:rsidRPr="00AD3F57">
              <w:rPr>
                <w:rFonts w:ascii="Times New Roman" w:eastAsia="Times New Roman" w:hAnsi="Times New Roman" w:cs="Times New Roman"/>
                <w:color w:val="2D2D2D"/>
                <w:sz w:val="21"/>
                <w:szCs w:val="21"/>
                <w:lang w:eastAsia="ru-RU"/>
              </w:rPr>
              <w:t>, может потребоваться дополнительное действие.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Интерпретация показателя по перечислению с) должна быть следующей: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тенденцию в реализации корректирующих действий следует изучать на предмет выявления какого-либо общего ухудшения результативности или значительного ухудшения результативности;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если процентный показатель реализованных корректирующих действий устойчиво снижался за два последних отчетных периода, требуется вмешательство руководства, несмотря на отсутствие причин несоответствия.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Влиянием/воздействием нереализованных критериев является возможное отсутствие непрерывного улучшения СМИБ.</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К возможным причинам могут относиться: нехватка ресурсов, ненадлежащее планирование, а также невыполнение критических обязательств персоналом и руководством</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Многоярусная гистограмма с кратким изложением результатов измерений, включая основные положения выводов и возможных действий руководства, отражающая общее число корректирующих действий, разделенных на реализованные, не реализованные при отсутствии серьезной причины и не реализованные по серьезной причине</w:t>
            </w:r>
            <w:proofErr w:type="gramEnd"/>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 Руководитель по обеспечению информационной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Пересмотр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Ежегодная проверка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Один год</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B.5 Обязательства руководства</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024"/>
        <w:gridCol w:w="5331"/>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Частота проверок, проводимых руководством</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Оценка обязательств руководства и действий по проверке информационной безопасности относительно действий по проводимой руководством проверке</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А.6.1 приложения А [ИСО/МЭК 27001:2005] Обеспечение управления информационной безопасностью в организации.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(Запланировано)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Осуществлять менеджмент информационной безопасности в пределах организации посредством регулярно проводимых руководством проверок</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 xml:space="preserve">Мера и средство контроля и </w:t>
            </w:r>
            <w:r w:rsidRPr="00AD3F57">
              <w:rPr>
                <w:rFonts w:ascii="Times New Roman" w:eastAsia="Times New Roman" w:hAnsi="Times New Roman" w:cs="Times New Roman"/>
                <w:b/>
                <w:bCs/>
                <w:color w:val="2D2D2D"/>
                <w:sz w:val="21"/>
                <w:szCs w:val="21"/>
                <w:lang w:eastAsia="ru-RU"/>
              </w:rPr>
              <w:lastRenderedPageBreak/>
              <w:t>управления(1)/процесс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lastRenderedPageBreak/>
              <w:t xml:space="preserve">А.6.1.1 приложения А [ИСО/МЭК 27001:2005] </w:t>
            </w:r>
            <w:r w:rsidRPr="00AD3F57">
              <w:rPr>
                <w:rFonts w:ascii="Times New Roman" w:eastAsia="Times New Roman" w:hAnsi="Times New Roman" w:cs="Times New Roman"/>
                <w:color w:val="2D2D2D"/>
                <w:sz w:val="21"/>
                <w:szCs w:val="21"/>
                <w:lang w:eastAsia="ru-RU"/>
              </w:rPr>
              <w:lastRenderedPageBreak/>
              <w:t>Обязанности руководства по обеспечению информационной безопасности.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Руководство организации должно постоянно поддерживать заданный уровень информационной безопасности путем внедрения системы менеджмента, а также распределения обязанностей и ответственности персонала за ее обеспечение.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(Реализовано)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В организации должны ежемесячно проводиться заседания, касающиеся проводимых руководством проверок, для поддержки безопасности в пределах организации посредством четкого управления, демонстрируемых обязательств, точных поручений и подтверждения информационной безопасности.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Проверку СМИБ, осуществляемую руководством, следует объединять с проверкой системы менеджмента качества, осуществляемой руководством</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Мера и средство контроля и управления (2)/процесс (2)</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А.6.1.2 приложения А [ИСО/МЭК 27001:2005] Координация вопросов обеспечения информационной безопасности.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Действия по обеспечению информационной безопасности должны координироваться представителями различных подразделений организации, имеющими соответствующие функции и должностные обязанности.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(Реализовано)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Представителям различных подразделений, наделенным соответствующими ролями и обязанностями, следует координировать проводимые руководством проверки и участвовать в них</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План/график проверки информационной безопасности, проводимой руководством.</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Записи протоколов совещаний, посвященных проводимым руководством проверкам</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Даты совещаний, касающихся проводимых руководством проверок, зафиксированные в плане.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lastRenderedPageBreak/>
              <w:br/>
              <w:t>1.2 Руководители, присутствие которых запланировано на совещаниях, касающихся проводимых руководством проверок.</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 Даты совещаний, касающихся проводимых руководством проверок, зафиксированные в протоколах совещаний.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Руководители, присутствие которых на совещаниях, касающихся проводимых руководством проверок, зафиксировано</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Спецификация основной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1.1 Число совещаний, касающихся проводимых руководством проверок, запланированных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 Число руководителей, присутствие которых на совещаниях, касающихся проводимым руководством проверок, запланировано.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2.1.1 Число запланированных совещаний, касающихся проводимых руководством проверок, проведенных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2.1.2 Число незапланированных совещаний, касающихся проводимых руководством проверок, проведенных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2.1.3 Число повторно запланированных совещаний, касающихся проводимых руководством проверок, проведенных к установленному сроку</w:t>
            </w:r>
            <w:proofErr w:type="gramEnd"/>
            <w:r w:rsidRPr="00AD3F57">
              <w:rPr>
                <w:rFonts w:ascii="Times New Roman" w:eastAsia="Times New Roman" w:hAnsi="Times New Roman" w:cs="Times New Roman"/>
                <w:color w:val="2D2D2D"/>
                <w:sz w:val="21"/>
                <w:szCs w:val="21"/>
                <w:lang w:eastAsia="ru-RU"/>
              </w:rPr>
              <w:t>.</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Число руководителей, присутствовавших на совещаниях, касающихся проводимых руководством проверок, к установленному сроку</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Подсчет совещаний, касающихся проводимых руководством проверок, запланированных на данный момент.</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w:t>
            </w:r>
            <w:proofErr w:type="gramStart"/>
            <w:r w:rsidRPr="00AD3F57">
              <w:rPr>
                <w:rFonts w:ascii="Times New Roman" w:eastAsia="Times New Roman" w:hAnsi="Times New Roman" w:cs="Times New Roman"/>
                <w:color w:val="2D2D2D"/>
                <w:sz w:val="21"/>
                <w:szCs w:val="21"/>
                <w:lang w:eastAsia="ru-RU"/>
              </w:rPr>
              <w:t xml:space="preserve"> И</w:t>
            </w:r>
            <w:proofErr w:type="gramEnd"/>
            <w:r w:rsidRPr="00AD3F57">
              <w:rPr>
                <w:rFonts w:ascii="Times New Roman" w:eastAsia="Times New Roman" w:hAnsi="Times New Roman" w:cs="Times New Roman"/>
                <w:color w:val="2D2D2D"/>
                <w:sz w:val="21"/>
                <w:szCs w:val="21"/>
                <w:lang w:eastAsia="ru-RU"/>
              </w:rPr>
              <w:t>з расчета совещаний, касающихся проводимых руководством проверок, на данный момент, подсчитать количество руководителей, присутствие которых было запланировано, и добавить новые данные со значением по умолчанию для незапланированных чрезвычайных совещаний.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lastRenderedPageBreak/>
              <w:br/>
              <w:t>2.1.1 Подсчет числа запланированных совещаний, касающихся проводимых руководством проверок, проведенных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2.1.2 Подсчет числа незапланированных совещаний, касающихся проводимых руководством проверок, проведенных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2.1.3 Подсчет числа повторно запланированных совещаний, касающихся проводимых руководством проверок, проведенных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w:t>
            </w:r>
            <w:proofErr w:type="gramStart"/>
            <w:r w:rsidRPr="00AD3F57">
              <w:rPr>
                <w:rFonts w:ascii="Times New Roman" w:eastAsia="Times New Roman" w:hAnsi="Times New Roman" w:cs="Times New Roman"/>
                <w:color w:val="2D2D2D"/>
                <w:sz w:val="21"/>
                <w:szCs w:val="21"/>
                <w:lang w:eastAsia="ru-RU"/>
              </w:rPr>
              <w:t xml:space="preserve"> Д</w:t>
            </w:r>
            <w:proofErr w:type="gramEnd"/>
            <w:r w:rsidRPr="00AD3F57">
              <w:rPr>
                <w:rFonts w:ascii="Times New Roman" w:eastAsia="Times New Roman" w:hAnsi="Times New Roman" w:cs="Times New Roman"/>
                <w:color w:val="2D2D2D"/>
                <w:sz w:val="21"/>
                <w:szCs w:val="21"/>
                <w:lang w:eastAsia="ru-RU"/>
              </w:rPr>
              <w:t>ля всех проведенных совещаний, касающихся проводимых руководством проверок, подсчитать число руководителей, принимавших в них участие</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Объективный.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 Объективный или субъективный.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2.1.1 Объективный.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2.1.2 Объективный.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2.1.3 Объективный.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2.1.1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2.1.2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2.1.3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2.1.1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2.1.2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lastRenderedPageBreak/>
              <w:t>2.1.3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1.1 Совещание.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1.2 Персонал.</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2.1.1 Совещание.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2.1.2 Совещание.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2.1.3 Совещание.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2.2 Персонал</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Число совещаний, касающихся проводимых руководством проверок, проведенных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коэффициент участия в совещаниях, касающихся проводимых руководством проверок, проведенных к установленному сроку</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Сложить [число запланированных совещаний, касающихся проводимых руководством проверок, проведенных к установленному сроку], [число незапланированных совещаний, касающихся проводимых руководством проверок, проведенных к установленному сроку] и [число повторно запланированных совещаний, касающихся проводимых руководством проверок, проведенных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для каждого совещания, касающегося проводимых руководством проверок, разделить [число руководителей, присутствовавших на совещаниях, касающихся проводимых руководством проверок] на [число руководителей, присутствие которых на совещаниях, касающихся проводимых руководством проверок, было запланировано]</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Совещания, касающиеся проводимых руководством проверок, завершенных к установленному сроку;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b) показатели общего участия в совещаниях, касающихся проводимых руководством проверок, к установленному </w:t>
            </w:r>
            <w:r w:rsidRPr="00AD3F57">
              <w:rPr>
                <w:rFonts w:ascii="Times New Roman" w:eastAsia="Times New Roman" w:hAnsi="Times New Roman" w:cs="Times New Roman"/>
                <w:color w:val="2D2D2D"/>
                <w:sz w:val="21"/>
                <w:szCs w:val="21"/>
                <w:lang w:eastAsia="ru-RU"/>
              </w:rPr>
              <w:lastRenderedPageBreak/>
              <w:t>сроку</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a) Разделить [число проведенных совещаний, касающихся проведенных руководством проверок] на [число запланированных совещаний, касающихся проведенных руководством проверок];</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b) вычислить среднее и стандартное отклонение от всех показателей участия для совещаний, касающихся проводимых руководством проверок</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Результирующее значение показателя по перечислению а) должно находиться в диапазоне между 0,7 и 1,1 для того, чтобы сделать вывод о достижении цели применения мер и средств контроля и управления и не требовалось никакого действия. Даже если это условие не выполняется, значение все же должно превышать 0,5, чтобы сделать вывод о минимальном достижении цели. Что касается показателя по перечислению b), то вычисленные границы доверительного интервала, основанные на стандартном отклонении, показывают вероятность того, что </w:t>
            </w:r>
            <w:proofErr w:type="gramStart"/>
            <w:r w:rsidRPr="00AD3F57">
              <w:rPr>
                <w:rFonts w:ascii="Times New Roman" w:eastAsia="Times New Roman" w:hAnsi="Times New Roman" w:cs="Times New Roman"/>
                <w:color w:val="2D2D2D"/>
                <w:sz w:val="21"/>
                <w:szCs w:val="21"/>
                <w:lang w:eastAsia="ru-RU"/>
              </w:rPr>
              <w:t>будет</w:t>
            </w:r>
            <w:proofErr w:type="gramEnd"/>
            <w:r w:rsidRPr="00AD3F57">
              <w:rPr>
                <w:rFonts w:ascii="Times New Roman" w:eastAsia="Times New Roman" w:hAnsi="Times New Roman" w:cs="Times New Roman"/>
                <w:color w:val="2D2D2D"/>
                <w:sz w:val="21"/>
                <w:szCs w:val="21"/>
                <w:lang w:eastAsia="ru-RU"/>
              </w:rPr>
              <w:t xml:space="preserve"> достигнут фактический результат, близкий к коэффициенту общего участия. Очень широкие границы доверительного интервала наводят на мысль о наибольшем отклонении и необходимости планирования чрезвычайных обстоятельств с тем, чтобы оперировать этим результатом</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Интерпретация для показателя по перечислению а) должна быть следующей: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относительно менеджмента информационной безопасности в пределах организации в течение проводимой руководством проверки были реализованы удовлетворительно при 0,7</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7" name="Прямоугольник 7"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6" name="Прямоугольник 6"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1,1;</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критерии организации были реализованы неудовлетворительно при [0,5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5" name="Прямоугольник 5"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4" name="Прямоугольник 4"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C5Q1b/ggMAANkGAAAOAAAAAAAAAAAAAAAAAC4CAABkcnMvZTJv&#10;RG9jLnhtbFBLAQItABQABgAIAAAAIQB5pzbA2gAAAAMBAAAPAAAAAAAAAAAAAAAAANwFAABkcnMv&#10;ZG93bnJldi54bWxQSwUGAAAAAAQABADzAAAA4wY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0,7 или при показателе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3" name="Прямоугольник 3"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1,1]. Этот результат может указывать на отсутствие обязательств руководства и потребовать корректирующего действия. Последующие результаты измерений следует подвергать мониторингу и оцениванию на предмет их улучшения;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lastRenderedPageBreak/>
              <w:t>- критерии организации не реализованы при [0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52400"/>
                      <wp:effectExtent l="0" t="0" r="0" b="0"/>
                      <wp:docPr id="2" name="Прямоугольник 2"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23825"/>
                      <wp:effectExtent l="0" t="0" r="0" b="0"/>
                      <wp:docPr id="1" name="Прямоугольник 1" descr="ГОСТ Р ИСО/МЭК 27004-2011 Информационная технология. Методы и средства обеспечения безопасности. Менеджмент информационной безопасности. Измер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ГОСТ Р ИСО/МЭК 27004-2011 Информационная технология. Методы и средства обеспечения безопасности. Менеджмент информационной безопасности. Измер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Lpgp+OBAwAA2QYAAA4AAAAAAAAAAAAAAAAALgIAAGRycy9lMm9E&#10;b2MueG1sUEsBAi0AFAAGAAgAAAAhAHmnNsDaAAAAAwEAAA8AAAAAAAAAAAAAAAAA2wUAAGRycy9k&#10;b3ducmV2LnhtbFBLBQYAAAAABAAEAPMAAADiBgAAAAA=&#10;" filled="f" stroked="f">
                      <o:lock v:ext="edit" aspectratio="t"/>
                      <w10:anchorlock/>
                    </v:rect>
                  </w:pict>
                </mc:Fallback>
              </mc:AlternateContent>
            </w:r>
            <w:r w:rsidRPr="00AD3F57">
              <w:rPr>
                <w:rFonts w:ascii="Times New Roman" w:eastAsia="Times New Roman" w:hAnsi="Times New Roman" w:cs="Times New Roman"/>
                <w:color w:val="2D2D2D"/>
                <w:sz w:val="21"/>
                <w:szCs w:val="21"/>
                <w:lang w:eastAsia="ru-RU"/>
              </w:rPr>
              <w:t>0,5]. Этот результат указывает на отсутствие обязательств руководства и требует незамедлительного вмешательства для реализации соответствующего корректирующего действия. О результате необходимо сообщать высшему руководству. Показатель, близкий к нулю, может указывать на отсутствие обязательств высшего руководства. Если руководители СМИБ не рассматривают проверки СМИБ, проводимые руководством в качестве приоритетных, то на них может воздействовать высшее руководство;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результатом влияния/воздействия нереализованных критериев является возможное отсутствие непрерывного и эффективного процесса проводимой руководством проверки.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К возможным причинам отклонения в показателе по перечислению b) могут относиться ненадлежащее планирование, недостаточные обязательства руководителей, отвечающих за СМИБ, несовместимые приоритеты и (или) чрезмерная загруженность работой, влияющая на руководителей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Линейная диаграмма, отражающая показатель вместе с критериями за несколько периодов сбора данных и отчетных периодов с изложением результатов измерений. Число периодов сбора данных и отчетных периодов определяется организацией</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 Руководитель системы качества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Специалист по программе внутреннего аудита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Руководитель системы качества. Предполагаемая объединенная система менеджмента качества и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Менеджер по качеству. Менеджер, отвечающий за информационную безопасность</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Менеджер, отвечающий за информационную безопасность. Менеджер по качеству</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Пересмотр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Проверка и обновление каждые два года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Два года</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B.6 Защита от вредоносных программ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019"/>
        <w:gridCol w:w="5336"/>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Защита от вредоносного программного средства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Оценка эффективности системы защиты от атак вредоносного программного средства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Цель применения меры и средства контроля и управления А.10.4 [ИСО/МЭК 27001:2005]. Защищать целостность программного обеспечения и массивов информации.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(Запланировано).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Защита целостности программного обеспечения и информации от вредоносного программного средства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А.10.4.1 приложения А [ИСО/МЭК 27001:2005]. Меры и средства контроля и управления, предназначенные для защиты от вредоносных программ.</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Должны быть реализованы меры и средства контроля и управления по обнаружению, предотвращению проникновения и восстановлению после проникновения вредоносной программы, а также должны быть установлены процедуры обеспечения соответствующего оповещения пользователей</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Отчеты об инцидентах.</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Журналы регистрации программного обеспечения контрмер, направленных на вредоносное программное средство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Инциденты, вызванные вредоносным программным средством</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Число инцидентов безопасности, вызванных вредоносным программным средством.</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2 Общее число блокированных атак, вызванных </w:t>
            </w:r>
            <w:r w:rsidRPr="00AD3F57">
              <w:rPr>
                <w:rFonts w:ascii="Times New Roman" w:eastAsia="Times New Roman" w:hAnsi="Times New Roman" w:cs="Times New Roman"/>
                <w:color w:val="2D2D2D"/>
                <w:sz w:val="21"/>
                <w:szCs w:val="21"/>
                <w:lang w:eastAsia="ru-RU"/>
              </w:rPr>
              <w:lastRenderedPageBreak/>
              <w:t>вредоносным программным средством</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Подсчет числа инцидентов безопасности, вызванных вредоносным программным средством, в отчетах об инцидентах.</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Подсчет числа записей о блокированных атаках</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Объективный.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Инцидент безопасности.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Записи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Стойкость защиты от вредоносного программного средства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 инцидентов безопасности, вызванных вредоносным программным средством / число обнаруженных и блокированных атак, вызванных вредоносным программным средством</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Тренд числа обнаруженных атак, которые не были блокированы в течение многих отчетных периодов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Сравнить показатель с предыдущим процентным показателем</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Линии, определяющие тренд, должны находиться в соответствии с определенным числом. Результирующий тренд должен быть нисходящим или постоянным</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Восходящий тренд показывает ухудшающееся соответствие, нисходящий тренд показывает улучшающееся соответствие.</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При сильном возрастании тренда потребуются исследование причины и возможность для внедрения дополнительной контрмеры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Линия тренда отображает показатель обнаружения и предотвращения вредоносного программного средства по отношению к линиям, полученным в течение </w:t>
            </w:r>
            <w:r w:rsidRPr="00AD3F57">
              <w:rPr>
                <w:rFonts w:ascii="Times New Roman" w:eastAsia="Times New Roman" w:hAnsi="Times New Roman" w:cs="Times New Roman"/>
                <w:color w:val="2D2D2D"/>
                <w:sz w:val="21"/>
                <w:szCs w:val="21"/>
                <w:lang w:eastAsia="ru-RU"/>
              </w:rPr>
              <w:lastRenderedPageBreak/>
              <w:t>последних отчетных периодов</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Системный администратор</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безопасности. Системный администратор. Руководитель, ответственный за функционирование сети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Служба согласования</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Ежедневно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Дата пересмотра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Проверка один раз в год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Один год</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B.7 Меры и средства контроля и управления физическим доступом</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67"/>
        <w:gridCol w:w="5488"/>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Меры и средства контроля и управления физическим доступом с использованием карт доступа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Демонстрация наличия, границ и качества системы, используемой для управления доступом</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Цель меры и средства контроля и управления по А.9.1 приложения А [ИСО/МЭК 27001:2005]. Предотвращать несанкционированные физический доступ, повреждение и воздействия на помещения и информацию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по А.9.1.2 приложения А [ИСО/МЭК 27001:2005]. Контроль доступа в охраняемую зону.</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Охраняемая зона должна быть защищена соответствующими средствами контроля входа, предполагающими обеспечить уверенность в том, что только авторизованный персонал может получить доступ в зону</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Безопасные зоны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Записи, касающиеся управления идентификационными данными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Спецификация основной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Меры и средства контроля и управления физическим доступом с использованием карт доступа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Относительный метод измерения, где каждый уровень подмножества является частью приведенного выше уровня. Проверяется вид системы мер и средств контроля и управления входом и рассматриваются следующие аспекты:</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наличие системы карт управления доступом;</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использование PIN-кода;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функциональные возможности журнала регистрации;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биометрическая аутентификация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Субъективный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0-5</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b/>
                <w:bCs/>
                <w:color w:val="2D2D2D"/>
                <w:sz w:val="21"/>
                <w:szCs w:val="21"/>
                <w:lang w:eastAsia="ru-RU"/>
              </w:rPr>
              <w:t>0 - не существует никакой системы управления доступом.</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b/>
                <w:bCs/>
                <w:color w:val="2D2D2D"/>
                <w:sz w:val="21"/>
                <w:szCs w:val="21"/>
                <w:lang w:eastAsia="ru-RU"/>
              </w:rPr>
              <w:t>1</w:t>
            </w:r>
            <w:r w:rsidRPr="00AD3F57">
              <w:rPr>
                <w:rFonts w:ascii="Times New Roman" w:eastAsia="Times New Roman" w:hAnsi="Times New Roman" w:cs="Times New Roman"/>
                <w:color w:val="2D2D2D"/>
                <w:sz w:val="21"/>
                <w:szCs w:val="21"/>
                <w:lang w:eastAsia="ru-RU"/>
              </w:rPr>
              <w:t> - существует система доступа там, где для контроля входа используется </w:t>
            </w:r>
            <w:r w:rsidRPr="00AD3F57">
              <w:rPr>
                <w:rFonts w:ascii="Times New Roman" w:eastAsia="Times New Roman" w:hAnsi="Times New Roman" w:cs="Times New Roman"/>
                <w:b/>
                <w:bCs/>
                <w:color w:val="2D2D2D"/>
                <w:sz w:val="21"/>
                <w:szCs w:val="21"/>
                <w:lang w:eastAsia="ru-RU"/>
              </w:rPr>
              <w:t>PIN-ко</w:t>
            </w:r>
            <w:proofErr w:type="gramStart"/>
            <w:r w:rsidRPr="00AD3F57">
              <w:rPr>
                <w:rFonts w:ascii="Times New Roman" w:eastAsia="Times New Roman" w:hAnsi="Times New Roman" w:cs="Times New Roman"/>
                <w:b/>
                <w:bCs/>
                <w:color w:val="2D2D2D"/>
                <w:sz w:val="21"/>
                <w:szCs w:val="21"/>
                <w:lang w:eastAsia="ru-RU"/>
              </w:rPr>
              <w:t>д</w:t>
            </w:r>
            <w:r w:rsidRPr="00AD3F57">
              <w:rPr>
                <w:rFonts w:ascii="Times New Roman" w:eastAsia="Times New Roman" w:hAnsi="Times New Roman" w:cs="Times New Roman"/>
                <w:color w:val="2D2D2D"/>
                <w:sz w:val="21"/>
                <w:szCs w:val="21"/>
                <w:lang w:eastAsia="ru-RU"/>
              </w:rPr>
              <w:t>(</w:t>
            </w:r>
            <w:proofErr w:type="gramEnd"/>
            <w:r w:rsidRPr="00AD3F57">
              <w:rPr>
                <w:rFonts w:ascii="Times New Roman" w:eastAsia="Times New Roman" w:hAnsi="Times New Roman" w:cs="Times New Roman"/>
                <w:color w:val="2D2D2D"/>
                <w:sz w:val="21"/>
                <w:szCs w:val="21"/>
                <w:lang w:eastAsia="ru-RU"/>
              </w:rPr>
              <w:t>однофакторная система).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b/>
                <w:bCs/>
                <w:color w:val="2D2D2D"/>
                <w:sz w:val="21"/>
                <w:szCs w:val="21"/>
                <w:lang w:eastAsia="ru-RU"/>
              </w:rPr>
              <w:t>2</w:t>
            </w:r>
            <w:r w:rsidRPr="00AD3F57">
              <w:rPr>
                <w:rFonts w:ascii="Times New Roman" w:eastAsia="Times New Roman" w:hAnsi="Times New Roman" w:cs="Times New Roman"/>
                <w:color w:val="2D2D2D"/>
                <w:sz w:val="21"/>
                <w:szCs w:val="21"/>
                <w:lang w:eastAsia="ru-RU"/>
              </w:rPr>
              <w:t> - существует система </w:t>
            </w:r>
            <w:r w:rsidRPr="00AD3F57">
              <w:rPr>
                <w:rFonts w:ascii="Times New Roman" w:eastAsia="Times New Roman" w:hAnsi="Times New Roman" w:cs="Times New Roman"/>
                <w:b/>
                <w:bCs/>
                <w:color w:val="2D2D2D"/>
                <w:sz w:val="21"/>
                <w:szCs w:val="21"/>
                <w:lang w:eastAsia="ru-RU"/>
              </w:rPr>
              <w:t>карт</w:t>
            </w:r>
            <w:r w:rsidRPr="00AD3F57">
              <w:rPr>
                <w:rFonts w:ascii="Times New Roman" w:eastAsia="Times New Roman" w:hAnsi="Times New Roman" w:cs="Times New Roman"/>
                <w:color w:val="2D2D2D"/>
                <w:sz w:val="21"/>
                <w:szCs w:val="21"/>
                <w:lang w:eastAsia="ru-RU"/>
              </w:rPr>
              <w:t> управления доступом там, где для контроля входа используется карта прохода (однофакторная система).</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b/>
                <w:bCs/>
                <w:color w:val="2D2D2D"/>
                <w:sz w:val="21"/>
                <w:szCs w:val="21"/>
                <w:lang w:eastAsia="ru-RU"/>
              </w:rPr>
              <w:t>3</w:t>
            </w:r>
            <w:r w:rsidRPr="00AD3F57">
              <w:rPr>
                <w:rFonts w:ascii="Times New Roman" w:eastAsia="Times New Roman" w:hAnsi="Times New Roman" w:cs="Times New Roman"/>
                <w:color w:val="2D2D2D"/>
                <w:sz w:val="21"/>
                <w:szCs w:val="21"/>
                <w:lang w:eastAsia="ru-RU"/>
              </w:rPr>
              <w:t> - существует система карт доступа, где для контроля входа используется </w:t>
            </w:r>
            <w:r w:rsidRPr="00AD3F57">
              <w:rPr>
                <w:rFonts w:ascii="Times New Roman" w:eastAsia="Times New Roman" w:hAnsi="Times New Roman" w:cs="Times New Roman"/>
                <w:b/>
                <w:bCs/>
                <w:color w:val="2D2D2D"/>
                <w:sz w:val="21"/>
                <w:szCs w:val="21"/>
                <w:lang w:eastAsia="ru-RU"/>
              </w:rPr>
              <w:t>карта прохода и PIN-код.</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b/>
                <w:bCs/>
                <w:color w:val="2D2D2D"/>
                <w:sz w:val="21"/>
                <w:szCs w:val="21"/>
                <w:lang w:eastAsia="ru-RU"/>
              </w:rPr>
              <w:t>4</w:t>
            </w:r>
            <w:r w:rsidRPr="00AD3F57">
              <w:rPr>
                <w:rFonts w:ascii="Times New Roman" w:eastAsia="Times New Roman" w:hAnsi="Times New Roman" w:cs="Times New Roman"/>
                <w:color w:val="2D2D2D"/>
                <w:sz w:val="21"/>
                <w:szCs w:val="21"/>
                <w:lang w:eastAsia="ru-RU"/>
              </w:rPr>
              <w:t xml:space="preserve"> - предыдущее + </w:t>
            </w:r>
            <w:proofErr w:type="spellStart"/>
            <w:r w:rsidRPr="00AD3F57">
              <w:rPr>
                <w:rFonts w:ascii="Times New Roman" w:eastAsia="Times New Roman" w:hAnsi="Times New Roman" w:cs="Times New Roman"/>
                <w:color w:val="2D2D2D"/>
                <w:sz w:val="21"/>
                <w:szCs w:val="21"/>
                <w:lang w:eastAsia="ru-RU"/>
              </w:rPr>
              <w:t>активированные</w:t>
            </w:r>
            <w:r w:rsidRPr="00AD3F57">
              <w:rPr>
                <w:rFonts w:ascii="Times New Roman" w:eastAsia="Times New Roman" w:hAnsi="Times New Roman" w:cs="Times New Roman"/>
                <w:b/>
                <w:bCs/>
                <w:color w:val="2D2D2D"/>
                <w:sz w:val="21"/>
                <w:szCs w:val="21"/>
                <w:lang w:eastAsia="ru-RU"/>
              </w:rPr>
              <w:t>функциональные</w:t>
            </w:r>
            <w:proofErr w:type="spellEnd"/>
            <w:r w:rsidRPr="00AD3F57">
              <w:rPr>
                <w:rFonts w:ascii="Times New Roman" w:eastAsia="Times New Roman" w:hAnsi="Times New Roman" w:cs="Times New Roman"/>
                <w:b/>
                <w:bCs/>
                <w:color w:val="2D2D2D"/>
                <w:sz w:val="21"/>
                <w:szCs w:val="21"/>
                <w:lang w:eastAsia="ru-RU"/>
              </w:rPr>
              <w:t xml:space="preserve"> возможности журнала регистрации.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b/>
                <w:bCs/>
                <w:color w:val="2D2D2D"/>
                <w:sz w:val="21"/>
                <w:szCs w:val="21"/>
                <w:lang w:eastAsia="ru-RU"/>
              </w:rPr>
              <w:t>5</w:t>
            </w:r>
            <w:r w:rsidRPr="00AD3F57">
              <w:rPr>
                <w:rFonts w:ascii="Times New Roman" w:eastAsia="Times New Roman" w:hAnsi="Times New Roman" w:cs="Times New Roman"/>
                <w:color w:val="2D2D2D"/>
                <w:sz w:val="21"/>
                <w:szCs w:val="21"/>
                <w:lang w:eastAsia="ru-RU"/>
              </w:rPr>
              <w:t xml:space="preserve"> - предыдущее + PIN-код заменен </w:t>
            </w:r>
            <w:proofErr w:type="spellStart"/>
            <w:r w:rsidRPr="00AD3F57">
              <w:rPr>
                <w:rFonts w:ascii="Times New Roman" w:eastAsia="Times New Roman" w:hAnsi="Times New Roman" w:cs="Times New Roman"/>
                <w:color w:val="2D2D2D"/>
                <w:sz w:val="21"/>
                <w:szCs w:val="21"/>
                <w:lang w:eastAsia="ru-RU"/>
              </w:rPr>
              <w:t>на</w:t>
            </w:r>
            <w:r w:rsidRPr="00AD3F57">
              <w:rPr>
                <w:rFonts w:ascii="Times New Roman" w:eastAsia="Times New Roman" w:hAnsi="Times New Roman" w:cs="Times New Roman"/>
                <w:b/>
                <w:bCs/>
                <w:color w:val="2D2D2D"/>
                <w:sz w:val="21"/>
                <w:szCs w:val="21"/>
                <w:lang w:eastAsia="ru-RU"/>
              </w:rPr>
              <w:t>биометрическую</w:t>
            </w:r>
            <w:proofErr w:type="spellEnd"/>
            <w:r w:rsidRPr="00AD3F57">
              <w:rPr>
                <w:rFonts w:ascii="Times New Roman" w:eastAsia="Times New Roman" w:hAnsi="Times New Roman" w:cs="Times New Roman"/>
                <w:b/>
                <w:bCs/>
                <w:color w:val="2D2D2D"/>
                <w:sz w:val="21"/>
                <w:szCs w:val="21"/>
                <w:lang w:eastAsia="ru-RU"/>
              </w:rPr>
              <w:t xml:space="preserve"> аутентификаци</w:t>
            </w:r>
            <w:proofErr w:type="gramStart"/>
            <w:r w:rsidRPr="00AD3F57">
              <w:rPr>
                <w:rFonts w:ascii="Times New Roman" w:eastAsia="Times New Roman" w:hAnsi="Times New Roman" w:cs="Times New Roman"/>
                <w:b/>
                <w:bCs/>
                <w:color w:val="2D2D2D"/>
                <w:sz w:val="21"/>
                <w:szCs w:val="21"/>
                <w:lang w:eastAsia="ru-RU"/>
              </w:rPr>
              <w:t>ю</w:t>
            </w:r>
            <w:r w:rsidRPr="00AD3F57">
              <w:rPr>
                <w:rFonts w:ascii="Times New Roman" w:eastAsia="Times New Roman" w:hAnsi="Times New Roman" w:cs="Times New Roman"/>
                <w:color w:val="2D2D2D"/>
                <w:sz w:val="21"/>
                <w:szCs w:val="21"/>
                <w:lang w:eastAsia="ru-RU"/>
              </w:rPr>
              <w:t>(</w:t>
            </w:r>
            <w:proofErr w:type="gramEnd"/>
            <w:r w:rsidRPr="00AD3F57">
              <w:rPr>
                <w:rFonts w:ascii="Times New Roman" w:eastAsia="Times New Roman" w:hAnsi="Times New Roman" w:cs="Times New Roman"/>
                <w:color w:val="2D2D2D"/>
                <w:sz w:val="21"/>
                <w:szCs w:val="21"/>
                <w:lang w:eastAsia="ru-RU"/>
              </w:rPr>
              <w:t>отпечатки пальцев, распознавание голоса, сканирование сетчатки глаза и т.д.)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Не применяется</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Отсутствует</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Отсутствует</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Индикатор выполнения. Красный - до 0,8. Зеленый - от 0,8 </w:t>
            </w:r>
            <w:r w:rsidRPr="00AD3F57">
              <w:rPr>
                <w:rFonts w:ascii="Times New Roman" w:eastAsia="Times New Roman" w:hAnsi="Times New Roman" w:cs="Times New Roman"/>
                <w:color w:val="2D2D2D"/>
                <w:sz w:val="21"/>
                <w:szCs w:val="21"/>
                <w:lang w:eastAsia="ru-RU"/>
              </w:rPr>
              <w:lastRenderedPageBreak/>
              <w:t>до 1</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Анализ мер измерения</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Значение 3 - удовлетворительно</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Ниже значения 3 - неудовлетворительно (3 - фактический уровень, эквивалентный недостатку обеспечения безопасности), где должны быть приняты меры в зависимости от степени недостатка обеспечения безопасности.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Выше значения 3 - чаще всего удовлетворительно, где уровень может указывать на избыточные инвестиции в отношении измеряемого объекта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Графическое представление</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Комитет по управлению</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Внутренний аудитор/внешний аудитор</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Руководитель, отвечающий за оборудование</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Внутренний аудитор/внешний аудитор</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Внутренний аудитор и менеджер безопасности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Дата пересмотра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12 месяцев</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12 месяцев</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B.8 Анализ журналов регистрации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69"/>
        <w:gridCol w:w="5386"/>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Анализ журналов регистрации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Уникальный характерный для организации числовой идентификатор</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Оценка </w:t>
            </w:r>
            <w:proofErr w:type="gramStart"/>
            <w:r w:rsidRPr="00AD3F57">
              <w:rPr>
                <w:rFonts w:ascii="Times New Roman" w:eastAsia="Times New Roman" w:hAnsi="Times New Roman" w:cs="Times New Roman"/>
                <w:color w:val="2D2D2D"/>
                <w:sz w:val="21"/>
                <w:szCs w:val="21"/>
                <w:lang w:eastAsia="ru-RU"/>
              </w:rPr>
              <w:t>состояния соответствия регулярной проверки журналов регистрации критических систем</w:t>
            </w:r>
            <w:proofErr w:type="gramEnd"/>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Цель применения меры и средства контроля и управления по А.10.10 приложения А [ИСО/МЭК 27001:2005]. </w:t>
            </w:r>
            <w:r w:rsidRPr="00AD3F57">
              <w:rPr>
                <w:rFonts w:ascii="Times New Roman" w:eastAsia="Times New Roman" w:hAnsi="Times New Roman" w:cs="Times New Roman"/>
                <w:color w:val="2D2D2D"/>
                <w:sz w:val="21"/>
                <w:szCs w:val="21"/>
                <w:lang w:eastAsia="ru-RU"/>
              </w:rPr>
              <w:lastRenderedPageBreak/>
              <w:t>Обнаруживать несанкционированные действия, связанные с обработкой информации.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(Запланировано).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Обнаружение несанкционированных деятельностей, связанных с обработкой информации из системного журнала регистрации критических систем</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Мера и средство контроля и управления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Мера и средство контроля и управления по А.10.10.2 приложения А [ИСО/МЭК 27001:2005]. Должны быть установлены процедуры, позволяющие вести мониторинг и регулярный анализ </w:t>
            </w:r>
            <w:proofErr w:type="gramStart"/>
            <w:r w:rsidRPr="00AD3F57">
              <w:rPr>
                <w:rFonts w:ascii="Times New Roman" w:eastAsia="Times New Roman" w:hAnsi="Times New Roman" w:cs="Times New Roman"/>
                <w:color w:val="2D2D2D"/>
                <w:sz w:val="21"/>
                <w:szCs w:val="21"/>
                <w:lang w:eastAsia="ru-RU"/>
              </w:rPr>
              <w:t>результатов мониторинга использования средств обработки информации</w:t>
            </w:r>
            <w:proofErr w:type="gramEnd"/>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Система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Отдельные журналы регистрации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 (1)</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 журналов регистрации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Подсчет общего числа журналов регистрации, перечисленных в списке проверяемых журналов регистрации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Журнал регистрации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 (2)</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 проверенных журналов регистрации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Подсчет общего числа журналов регистрации по всем системам, находящимся в рамках сферы применения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Шкала отношений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Журнал регистрации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 (3)</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 систем, находящихся в рамках сферы применения СМИБ</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Определение числа проверенных журналов регистрации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Шкала отношений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Журнал регистрации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Процентное отношение проверенных (при </w:t>
            </w:r>
            <w:r w:rsidRPr="00AD3F57">
              <w:rPr>
                <w:rFonts w:ascii="Times New Roman" w:eastAsia="Times New Roman" w:hAnsi="Times New Roman" w:cs="Times New Roman"/>
                <w:color w:val="2D2D2D"/>
                <w:sz w:val="21"/>
                <w:szCs w:val="21"/>
                <w:lang w:eastAsia="ru-RU"/>
              </w:rPr>
              <w:lastRenderedPageBreak/>
              <w:t>необходимости) журналов регистрации (аудита) за определенный временной 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Разделить (число проверенных журналов регистрации в течение определенного временного периода) на (общее число журналов регистрации) и умножить на 100</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Линейный график тренда частоты проверки журналов регистрации (аудита) за период времени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Желателен восходящий тренд, стремящийся к 100%</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Результат ниже 20% должен быть изучен на предмет выявления причин результативности ниже установленной нормы</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Значения, ниже определенного организацией значения, являются неудовлетворительными, где определенное организацией значение - фактическое значение, эквивалентное недостатку безопасности. Требуется действие руководства в зависимости от степени недостатка безопасности. Значения, которые выше значения, определенного организацией, могут указывать на чрезмерное инвестирование, если эти механизмы управления доступом не требуются согласно оценке риска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Линейный график, отражающий тренд суммарных результатов и какие-либо рекомендуемые действия руководства</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 Руководитель, отвечающий за обеспечение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Руководитель, отвечающий за обеспечение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Руководитель, отвечающий за обеспечение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отвечающий за обеспечение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отвечающий за обеспечение безопасности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Дата пересмотра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Проверка и обновление каждые два года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Два года</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lastRenderedPageBreak/>
        <w:t>B.9 Менеджмент периодического технического обслуживания</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17"/>
        <w:gridCol w:w="5438"/>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Менеджмент периодического технического обслуживания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Оценка своевременности деятельностей, связанных с техническим обслуживанием, по отношению к расписанию</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Цель меры и средства контроля и управления по А.9.2 приложения А [ИСО/МЭК 27001:2005]. Предотвращать потерю, повреждение, хищение или компрометацию активов и прекращение деятельности организации.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(Запланировано).</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Предотвращение потери, ущерба, кражи или компрометации активов и прерывания деятельностей организации с помощью периодического технического обслуживания системы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по А.9.2.4 приложения А [ИСО/МЭК 27001:2005]. Должно проводиться надлежащее регулярное техническое обслуживание оборудования для обеспечения его непрерывной работоспособности и сохранности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План/график технических обслуживаний системы.</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Записи о технических обслуживаниях системы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1 Даты, на которые </w:t>
            </w:r>
            <w:proofErr w:type="gramStart"/>
            <w:r w:rsidRPr="00AD3F57">
              <w:rPr>
                <w:rFonts w:ascii="Times New Roman" w:eastAsia="Times New Roman" w:hAnsi="Times New Roman" w:cs="Times New Roman"/>
                <w:color w:val="2D2D2D"/>
                <w:sz w:val="21"/>
                <w:szCs w:val="21"/>
                <w:lang w:eastAsia="ru-RU"/>
              </w:rPr>
              <w:t>запланировано</w:t>
            </w:r>
            <w:proofErr w:type="gramEnd"/>
            <w:r w:rsidRPr="00AD3F57">
              <w:rPr>
                <w:rFonts w:ascii="Times New Roman" w:eastAsia="Times New Roman" w:hAnsi="Times New Roman" w:cs="Times New Roman"/>
                <w:color w:val="2D2D2D"/>
                <w:sz w:val="21"/>
                <w:szCs w:val="21"/>
                <w:lang w:eastAsia="ru-RU"/>
              </w:rPr>
              <w:t>/предусмотрено графиком техническое обслуживание системы.</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Даты проведенного технического обслуживания системы</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 (1-4)</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Даты запланированного технического обслуживания.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Даты проведенного технического обслуживания.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Общее число запланированных мероприятий по техническому обслуживанию.</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4 Общее число проведенных мероприятий по техническому обслуживанию</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w:t>
            </w:r>
            <w:proofErr w:type="gramStart"/>
            <w:r w:rsidRPr="00AD3F57">
              <w:rPr>
                <w:rFonts w:ascii="Times New Roman" w:eastAsia="Times New Roman" w:hAnsi="Times New Roman" w:cs="Times New Roman"/>
                <w:color w:val="2D2D2D"/>
                <w:sz w:val="21"/>
                <w:szCs w:val="21"/>
                <w:lang w:eastAsia="ru-RU"/>
              </w:rPr>
              <w:t xml:space="preserve"> В</w:t>
            </w:r>
            <w:proofErr w:type="gramEnd"/>
            <w:r w:rsidRPr="00AD3F57">
              <w:rPr>
                <w:rFonts w:ascii="Times New Roman" w:eastAsia="Times New Roman" w:hAnsi="Times New Roman" w:cs="Times New Roman"/>
                <w:color w:val="2D2D2D"/>
                <w:sz w:val="21"/>
                <w:szCs w:val="21"/>
                <w:lang w:eastAsia="ru-RU"/>
              </w:rPr>
              <w:t>ыписать запланированные даты из плана технического обслуживания системы.</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Выписать даты проведения из записей о техническом обслуживании системы.</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Подсчитать число запланированных мероприятий по техническому обслуживанию в плане технического обслуживания системы.</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4 Подсчитать записи о выполнении технического обслуживания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Временная.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Временная.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Целые числа от нуля до бесконечности.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4 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Упорядоченная.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Упорядоченная.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Порядковая.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4 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Интервал.</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Интервал.</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Мероприятия по техническому обслуживанию.</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4 Мероприятия по техническому обслуживанию</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Задержка технического обслуживания на проведенное мероприятие по техническому обслуживанию</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Для каждого проведенного мероприятия найти разницу между [датой фактического технического обслуживания] и [датой запланированного технического обслуживания]</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Среднее значение задержки технического обслуживания.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 xml:space="preserve">2 Показатель проведенных мероприятий по техническому </w:t>
            </w:r>
            <w:r w:rsidRPr="00AD3F57">
              <w:rPr>
                <w:rFonts w:ascii="Times New Roman" w:eastAsia="Times New Roman" w:hAnsi="Times New Roman" w:cs="Times New Roman"/>
                <w:color w:val="2D2D2D"/>
                <w:sz w:val="21"/>
                <w:szCs w:val="21"/>
                <w:lang w:eastAsia="ru-RU"/>
              </w:rPr>
              <w:lastRenderedPageBreak/>
              <w:t>обслуживанию.</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Тренд среднего значения задержки технического обслуживания.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4 Тренд показателя проведенных мероприятий по техническому обслуживанию</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w:t>
            </w:r>
            <w:proofErr w:type="gramStart"/>
            <w:r w:rsidRPr="00AD3F57">
              <w:rPr>
                <w:rFonts w:ascii="Times New Roman" w:eastAsia="Times New Roman" w:hAnsi="Times New Roman" w:cs="Times New Roman"/>
                <w:color w:val="2D2D2D"/>
                <w:sz w:val="21"/>
                <w:szCs w:val="21"/>
                <w:lang w:eastAsia="ru-RU"/>
              </w:rPr>
              <w:t xml:space="preserve"> Р</w:t>
            </w:r>
            <w:proofErr w:type="gramEnd"/>
            <w:r w:rsidRPr="00AD3F57">
              <w:rPr>
                <w:rFonts w:ascii="Times New Roman" w:eastAsia="Times New Roman" w:hAnsi="Times New Roman" w:cs="Times New Roman"/>
                <w:color w:val="2D2D2D"/>
                <w:sz w:val="21"/>
                <w:szCs w:val="21"/>
                <w:lang w:eastAsia="ru-RU"/>
              </w:rPr>
              <w:t>азделить суммарное значение [задержки технического обслуживания] на [число проведенных мероприятий по техническому обслуживанию].</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Разделить [число проведенных мероприятий по техническому обслуживанию] на [число запланированных мероприятий по техническому обслуживанию].</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Сравнить показатель по перечислению 1 за несколько временных периодов.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4 Сравнить показатель по перечислению 2 за несколько временных периодов</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Характерные для организации, например, если средняя величина задержки последовательно оказывается более трех дней, необходимо изучить ее причины.</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Показатель проведенных мероприятий по техническому обслуживанию должен превышать 0,9.</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3 Тренд должен быть стабильным или близким к нулю.</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4 Тренд должен быть стабильным или восходящим</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Показатель помогает оценить качество процесса технического обслуживания оборудования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Линейный график, который отражает среднюю величину отклонения задержки технического обслуживания, совмещаемый с линиями, получаемыми в течение предыдущих отчетных периодов и количествами систем, входящих в сферу применения.</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Пояснение результатов и рекомендация возможных действий руководства</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 Руководитель, отвечающий за обеспечение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Руководитель, отвечающий за обеспечение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Системный администратор</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отвечающий за обеспечение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отвечающий за обеспечение безопасности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Дата пересмотра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Ежегодно</w:t>
            </w:r>
          </w:p>
        </w:tc>
      </w:tr>
    </w:tbl>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b/>
          <w:bCs/>
          <w:color w:val="2D2D2D"/>
          <w:spacing w:val="2"/>
          <w:sz w:val="21"/>
          <w:szCs w:val="21"/>
          <w:lang w:eastAsia="ru-RU"/>
        </w:rPr>
        <w:t>B.10 Вопросы безопасности в соглашениях со сторонними организациями</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034"/>
        <w:gridCol w:w="5321"/>
      </w:tblGrid>
      <w:tr w:rsidR="00AD3F57" w:rsidRPr="00AD3F57" w:rsidTr="00AD3F57">
        <w:trPr>
          <w:trHeight w:val="15"/>
        </w:trPr>
        <w:tc>
          <w:tcPr>
            <w:tcW w:w="4620"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6468"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Определение конструктивных элементов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Название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Вопросы безопасности в соглашениях со сторонними организациями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Числовой идентификатор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D3F57">
              <w:rPr>
                <w:rFonts w:ascii="Times New Roman" w:eastAsia="Times New Roman" w:hAnsi="Times New Roman" w:cs="Times New Roman"/>
                <w:color w:val="2D2D2D"/>
                <w:sz w:val="21"/>
                <w:szCs w:val="21"/>
                <w:lang w:eastAsia="ru-RU"/>
              </w:rPr>
              <w:t>Характерный</w:t>
            </w:r>
            <w:proofErr w:type="gramEnd"/>
            <w:r w:rsidRPr="00AD3F57">
              <w:rPr>
                <w:rFonts w:ascii="Times New Roman" w:eastAsia="Times New Roman" w:hAnsi="Times New Roman" w:cs="Times New Roman"/>
                <w:color w:val="2D2D2D"/>
                <w:sz w:val="21"/>
                <w:szCs w:val="21"/>
                <w:lang w:eastAsia="ru-RU"/>
              </w:rPr>
              <w:t xml:space="preserve"> для организации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Назначение конструктивного элемента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Оценивание уровня, на котором рассматриваются вопросы безопасности в соглашениях со сторонней организацией, касающиеся обработки личной информации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Цель применения меры и средства контроля и управления/процесса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Цель меры и средства контроля и управления А.6.2 приложения А [ИСО/МЭК 27001:2005]. Поддерживать безопасность информации и средств обработки информации организации при наличии доступа к ним сторонних организаций в процессах обработки и передачи этой информации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Мера и средство контроля и управления (1)/процесс (1)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Мера и средство контроля и управления А.6.2.3 приложения А [ИСО/МЭК 27001:2005]. Соглашения со сторонними организациями должны содержать все требования безопасности, включающие в себя правила доступа к процессам обработки, передачи информации или к управлению информацией или средствами обработки информации организации, а также в случае приобретения дополнительных программных продуктов или организации сервисного обслуживания средств обработки информации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 и атрибуты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Объект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Соглашения со сторонними организациями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Атрибуты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Положения или требования безопасности в каждом </w:t>
            </w:r>
            <w:r w:rsidRPr="00AD3F57">
              <w:rPr>
                <w:rFonts w:ascii="Times New Roman" w:eastAsia="Times New Roman" w:hAnsi="Times New Roman" w:cs="Times New Roman"/>
                <w:color w:val="2D2D2D"/>
                <w:sz w:val="21"/>
                <w:szCs w:val="21"/>
                <w:lang w:eastAsia="ru-RU"/>
              </w:rPr>
              <w:lastRenderedPageBreak/>
              <w:t>соглашении со сторонней организацией</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Спецификация основной меры измерения (1)</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 соглашений со сторонними организациями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Проверка соглашений со сторонними организациями, подсчет числа соглашений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Соглашение со сторонними организациями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 (2)</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 стандартных требований безопасности, необходимых для соглашений со сторонними организациями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Определение числа требований безопасности, подлежащих рассмотрению в каждом соглашении согласно политике</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Требование</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основной меры измерения (3)</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Основная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Число требований безопасности, рассмотренных в каждом соглашении со сторонними организациями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Метод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Проверка соглашений со сторонними организациями, подсчет числа требований безопасности, рассмотренных в каждом соглашении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метода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Объективный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Шкала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Целые числа от нуля до бесконечности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Вид шкалы</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Порядковая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Единица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Требование</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производной меры измерения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Производная мера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Среднее процентное отношение значимых требований безопасности, рассмотренных в соглашениях со сторонними организациями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Функция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Отношение суммы разностей между числом необходимых требований и количеством рассмотренных требований для каждого соглашения к числу соглашений</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Спецификация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Показатель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Средний показатель отличия стандартных требований от рассмотренных требований.</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Тренд этого показателя</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Аналитическая модель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xml:space="preserve">1 Отношение суммы разностей между общим числом рассмотренных требований безопасности и общим </w:t>
            </w:r>
            <w:r w:rsidRPr="00AD3F57">
              <w:rPr>
                <w:rFonts w:ascii="Times New Roman" w:eastAsia="Times New Roman" w:hAnsi="Times New Roman" w:cs="Times New Roman"/>
                <w:color w:val="2D2D2D"/>
                <w:sz w:val="21"/>
                <w:szCs w:val="21"/>
                <w:lang w:eastAsia="ru-RU"/>
              </w:rPr>
              <w:lastRenderedPageBreak/>
              <w:t>числом стандартных требований безопасности для каждого соглашения к числу соглашений со сторонними организациями.</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w:t>
            </w:r>
            <w:proofErr w:type="gramStart"/>
            <w:r w:rsidRPr="00AD3F57">
              <w:rPr>
                <w:rFonts w:ascii="Times New Roman" w:eastAsia="Times New Roman" w:hAnsi="Times New Roman" w:cs="Times New Roman"/>
                <w:color w:val="2D2D2D"/>
                <w:sz w:val="21"/>
                <w:szCs w:val="21"/>
                <w:lang w:eastAsia="ru-RU"/>
              </w:rPr>
              <w:t xml:space="preserve"> С</w:t>
            </w:r>
            <w:proofErr w:type="gramEnd"/>
            <w:r w:rsidRPr="00AD3F57">
              <w:rPr>
                <w:rFonts w:ascii="Times New Roman" w:eastAsia="Times New Roman" w:hAnsi="Times New Roman" w:cs="Times New Roman"/>
                <w:color w:val="2D2D2D"/>
                <w:sz w:val="21"/>
                <w:szCs w:val="21"/>
                <w:lang w:eastAsia="ru-RU"/>
              </w:rPr>
              <w:t>равнить с предыдущим показателем по перечислению 1</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lastRenderedPageBreak/>
              <w:t>Спецификация критериев принятия решений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Критерии принятия решений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1 Показатель по перечислению 1 должен превышать 0,9.</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2 Показатель по перечислению 2 должен быть стабильным или восходящим</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Результаты измерений</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Интерпретация показателя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Этот показатель обеспечивает понимание способности функции аутсорсинга рассматривать требования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Форматы отчетности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Линейный график, отражающий тренд за несколько отчетных периодов. Краткое изложение результатов и возможных действий руководства</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Заинтересованные стороны</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Заказчик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Руководители, отвечающие за СМИБ. Руководитель, отвечающий за обеспечение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Контролер измерения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Руководитель, отвечающий за обеспечение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Владелец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Учреждение, указанное в контракте</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Сборщик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отвечающий за обеспечение безопасности</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Субъект, ответственный за передачу информации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Персонал, отвечающий за обеспечение безопасности</w:t>
            </w:r>
          </w:p>
        </w:tc>
      </w:tr>
      <w:tr w:rsidR="00AD3F57" w:rsidRPr="00AD3F57" w:rsidTr="00AD3F5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Частота/период</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сбора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Ежемесячно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проведения исследования данных</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Частота сообщения результатов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Ежеквартально</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Дата пересмотра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Два года</w:t>
            </w:r>
          </w:p>
        </w:tc>
      </w:tr>
      <w:tr w:rsidR="00AD3F57" w:rsidRPr="00AD3F57" w:rsidTr="00AD3F57">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b/>
                <w:bCs/>
                <w:color w:val="2D2D2D"/>
                <w:sz w:val="21"/>
                <w:szCs w:val="21"/>
                <w:lang w:eastAsia="ru-RU"/>
              </w:rPr>
              <w:t>Период измерений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Два года</w:t>
            </w:r>
          </w:p>
        </w:tc>
      </w:tr>
    </w:tbl>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Приложение ДА (справочное). Сведения о соответствии ссылочных международных стандартов ссылочным национальным стандартам Российской Федерации</w:t>
      </w:r>
    </w:p>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t>Приложение ДА</w:t>
      </w:r>
      <w:r w:rsidRPr="00AD3F57">
        <w:rPr>
          <w:rFonts w:ascii="Arial" w:eastAsia="Times New Roman" w:hAnsi="Arial" w:cs="Arial"/>
          <w:color w:val="2D2D2D"/>
          <w:spacing w:val="2"/>
          <w:sz w:val="21"/>
          <w:szCs w:val="21"/>
          <w:lang w:eastAsia="ru-RU"/>
        </w:rPr>
        <w:br/>
        <w:t>(справочное)</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t>Таблица ДА.1</w:t>
      </w:r>
    </w:p>
    <w:tbl>
      <w:tblPr>
        <w:tblW w:w="0" w:type="auto"/>
        <w:tblCellMar>
          <w:left w:w="0" w:type="dxa"/>
          <w:right w:w="0" w:type="dxa"/>
        </w:tblCellMar>
        <w:tblLook w:val="04A0" w:firstRow="1" w:lastRow="0" w:firstColumn="1" w:lastColumn="0" w:noHBand="0" w:noVBand="1"/>
      </w:tblPr>
      <w:tblGrid>
        <w:gridCol w:w="2308"/>
        <w:gridCol w:w="1321"/>
        <w:gridCol w:w="5726"/>
      </w:tblGrid>
      <w:tr w:rsidR="00AD3F57" w:rsidRPr="00AD3F57" w:rsidTr="00AD3F57">
        <w:trPr>
          <w:trHeight w:val="15"/>
        </w:trPr>
        <w:tc>
          <w:tcPr>
            <w:tcW w:w="2587"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1294"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c>
          <w:tcPr>
            <w:tcW w:w="7207" w:type="dxa"/>
            <w:hideMark/>
          </w:tcPr>
          <w:p w:rsidR="00AD3F57" w:rsidRPr="00AD3F57" w:rsidRDefault="00AD3F57" w:rsidP="00AD3F57">
            <w:pPr>
              <w:spacing w:after="0" w:line="240" w:lineRule="auto"/>
              <w:rPr>
                <w:rFonts w:ascii="Times New Roman" w:eastAsia="Times New Roman" w:hAnsi="Times New Roman" w:cs="Times New Roman"/>
                <w:sz w:val="2"/>
                <w:szCs w:val="24"/>
                <w:lang w:eastAsia="ru-RU"/>
              </w:rPr>
            </w:pPr>
          </w:p>
        </w:tc>
      </w:tr>
      <w:tr w:rsidR="00AD3F57" w:rsidRPr="00AD3F57" w:rsidTr="00AD3F57">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lastRenderedPageBreak/>
              <w:t>Обозначение ссылочного международного стандарта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Степень соответствия</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Обозначение и наименования соответствующего национального стандарта</w:t>
            </w:r>
          </w:p>
        </w:tc>
      </w:tr>
      <w:tr w:rsidR="00AD3F57" w:rsidRPr="00AD3F57" w:rsidTr="00AD3F57">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ИСО/МЭК 27001:2005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IDT</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AD3F57">
                <w:rPr>
                  <w:rFonts w:ascii="Times New Roman" w:eastAsia="Times New Roman" w:hAnsi="Times New Roman" w:cs="Times New Roman"/>
                  <w:color w:val="00466E"/>
                  <w:sz w:val="21"/>
                  <w:szCs w:val="21"/>
                  <w:u w:val="single"/>
                  <w:lang w:eastAsia="ru-RU"/>
                </w:rPr>
                <w:t xml:space="preserve">ГОСТ </w:t>
              </w:r>
              <w:proofErr w:type="gramStart"/>
              <w:r w:rsidRPr="00AD3F57">
                <w:rPr>
                  <w:rFonts w:ascii="Times New Roman" w:eastAsia="Times New Roman" w:hAnsi="Times New Roman" w:cs="Times New Roman"/>
                  <w:color w:val="00466E"/>
                  <w:sz w:val="21"/>
                  <w:szCs w:val="21"/>
                  <w:u w:val="single"/>
                  <w:lang w:eastAsia="ru-RU"/>
                </w:rPr>
                <w:t>Р</w:t>
              </w:r>
              <w:proofErr w:type="gramEnd"/>
              <w:r w:rsidRPr="00AD3F57">
                <w:rPr>
                  <w:rFonts w:ascii="Times New Roman" w:eastAsia="Times New Roman" w:hAnsi="Times New Roman" w:cs="Times New Roman"/>
                  <w:color w:val="00466E"/>
                  <w:sz w:val="21"/>
                  <w:szCs w:val="21"/>
                  <w:u w:val="single"/>
                  <w:lang w:eastAsia="ru-RU"/>
                </w:rPr>
                <w:t xml:space="preserve"> ИСО/МЭК 27001-2006</w:t>
              </w:r>
            </w:hyperlink>
            <w:r w:rsidRPr="00AD3F57">
              <w:rPr>
                <w:rFonts w:ascii="Times New Roman" w:eastAsia="Times New Roman" w:hAnsi="Times New Roman" w:cs="Times New Roman"/>
                <w:color w:val="2D2D2D"/>
                <w:sz w:val="21"/>
                <w:szCs w:val="21"/>
                <w:lang w:eastAsia="ru-RU"/>
              </w:rPr>
              <w:t> "Информационная технология. Методы и средства обеспечения безопасности. Системы менеджмента информационной безопасности. Требования"</w:t>
            </w:r>
          </w:p>
        </w:tc>
      </w:tr>
      <w:tr w:rsidR="00AD3F57" w:rsidRPr="00AD3F57" w:rsidTr="00AD3F57">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ИСО/МЭК 27000:2009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w:t>
            </w:r>
          </w:p>
        </w:tc>
      </w:tr>
      <w:tr w:rsidR="00AD3F57" w:rsidRPr="00AD3F57" w:rsidTr="00AD3F57">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D3F57" w:rsidRPr="00AD3F57" w:rsidRDefault="00AD3F57" w:rsidP="00AD3F57">
            <w:pPr>
              <w:spacing w:after="0" w:line="315" w:lineRule="atLeast"/>
              <w:textAlignment w:val="baseline"/>
              <w:rPr>
                <w:rFonts w:ascii="Times New Roman" w:eastAsia="Times New Roman" w:hAnsi="Times New Roman" w:cs="Times New Roman"/>
                <w:color w:val="2D2D2D"/>
                <w:sz w:val="21"/>
                <w:szCs w:val="21"/>
                <w:lang w:eastAsia="ru-RU"/>
              </w:rPr>
            </w:pPr>
            <w:r w:rsidRPr="00AD3F57">
              <w:rPr>
                <w:rFonts w:ascii="Times New Roman" w:eastAsia="Times New Roman" w:hAnsi="Times New Roman" w:cs="Times New Roman"/>
                <w:color w:val="2D2D2D"/>
                <w:sz w:val="21"/>
                <w:szCs w:val="21"/>
                <w:lang w:eastAsia="ru-RU"/>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Примечание - В настоящей таблице использовано следующее условное обозначение степени соответствия стандартов:</w:t>
            </w:r>
            <w:r w:rsidRPr="00AD3F57">
              <w:rPr>
                <w:rFonts w:ascii="Times New Roman" w:eastAsia="Times New Roman" w:hAnsi="Times New Roman" w:cs="Times New Roman"/>
                <w:color w:val="2D2D2D"/>
                <w:sz w:val="21"/>
                <w:szCs w:val="21"/>
                <w:lang w:eastAsia="ru-RU"/>
              </w:rPr>
              <w:br/>
            </w:r>
            <w:r w:rsidRPr="00AD3F57">
              <w:rPr>
                <w:rFonts w:ascii="Times New Roman" w:eastAsia="Times New Roman" w:hAnsi="Times New Roman" w:cs="Times New Roman"/>
                <w:color w:val="2D2D2D"/>
                <w:sz w:val="21"/>
                <w:szCs w:val="21"/>
                <w:lang w:eastAsia="ru-RU"/>
              </w:rPr>
              <w:br/>
              <w:t>IDT - идентичные стандарты.</w:t>
            </w:r>
          </w:p>
        </w:tc>
      </w:tr>
    </w:tbl>
    <w:p w:rsidR="00AD3F57" w:rsidRPr="00AD3F57" w:rsidRDefault="00AD3F57" w:rsidP="00AD3F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AD3F57" w:rsidRPr="00AD3F57" w:rsidRDefault="00AD3F57" w:rsidP="00AD3F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D3F57">
        <w:rPr>
          <w:rFonts w:ascii="Arial" w:eastAsia="Times New Roman" w:hAnsi="Arial" w:cs="Arial"/>
          <w:color w:val="3C3C3C"/>
          <w:spacing w:val="2"/>
          <w:sz w:val="31"/>
          <w:szCs w:val="31"/>
          <w:lang w:eastAsia="ru-RU"/>
        </w:rPr>
        <w:t>Библиография</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AD3F57">
        <w:rPr>
          <w:rFonts w:ascii="Arial" w:eastAsia="Times New Roman" w:hAnsi="Arial" w:cs="Arial"/>
          <w:color w:val="2D2D2D"/>
          <w:spacing w:val="2"/>
          <w:sz w:val="21"/>
          <w:szCs w:val="21"/>
          <w:lang w:eastAsia="ru-RU"/>
        </w:rPr>
        <w:br/>
        <w:t xml:space="preserve">[1] ISO 9000:2005*, </w:t>
      </w:r>
      <w:proofErr w:type="spellStart"/>
      <w:r w:rsidRPr="00AD3F57">
        <w:rPr>
          <w:rFonts w:ascii="Arial" w:eastAsia="Times New Roman" w:hAnsi="Arial" w:cs="Arial"/>
          <w:color w:val="2D2D2D"/>
          <w:spacing w:val="2"/>
          <w:sz w:val="21"/>
          <w:szCs w:val="21"/>
          <w:lang w:eastAsia="ru-RU"/>
        </w:rPr>
        <w:t>Quality</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management</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systems</w:t>
      </w:r>
      <w:proofErr w:type="spellEnd"/>
      <w:r w:rsidRPr="00AD3F57">
        <w:rPr>
          <w:rFonts w:ascii="Arial" w:eastAsia="Times New Roman" w:hAnsi="Arial" w:cs="Arial"/>
          <w:color w:val="2D2D2D"/>
          <w:spacing w:val="2"/>
          <w:sz w:val="21"/>
          <w:szCs w:val="21"/>
          <w:lang w:eastAsia="ru-RU"/>
        </w:rPr>
        <w:t xml:space="preserve"> - </w:t>
      </w:r>
      <w:proofErr w:type="spellStart"/>
      <w:r w:rsidRPr="00AD3F57">
        <w:rPr>
          <w:rFonts w:ascii="Arial" w:eastAsia="Times New Roman" w:hAnsi="Arial" w:cs="Arial"/>
          <w:color w:val="2D2D2D"/>
          <w:spacing w:val="2"/>
          <w:sz w:val="21"/>
          <w:szCs w:val="21"/>
          <w:lang w:eastAsia="ru-RU"/>
        </w:rPr>
        <w:t>Fundamentals</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and</w:t>
      </w:r>
      <w:proofErr w:type="spellEnd"/>
      <w:r w:rsidRPr="00AD3F57">
        <w:rPr>
          <w:rFonts w:ascii="Arial" w:eastAsia="Times New Roman" w:hAnsi="Arial" w:cs="Arial"/>
          <w:color w:val="2D2D2D"/>
          <w:spacing w:val="2"/>
          <w:sz w:val="21"/>
          <w:szCs w:val="21"/>
          <w:lang w:eastAsia="ru-RU"/>
        </w:rPr>
        <w:t xml:space="preserve"> </w:t>
      </w:r>
      <w:proofErr w:type="spellStart"/>
      <w:r w:rsidRPr="00AD3F57">
        <w:rPr>
          <w:rFonts w:ascii="Arial" w:eastAsia="Times New Roman" w:hAnsi="Arial" w:cs="Arial"/>
          <w:color w:val="2D2D2D"/>
          <w:spacing w:val="2"/>
          <w:sz w:val="21"/>
          <w:szCs w:val="21"/>
          <w:lang w:eastAsia="ru-RU"/>
        </w:rPr>
        <w:t>vocabulary</w:t>
      </w:r>
      <w:proofErr w:type="spellEnd"/>
      <w:r w:rsidRPr="00AD3F57">
        <w:rPr>
          <w:rFonts w:ascii="Arial" w:eastAsia="Times New Roman" w:hAnsi="Arial" w:cs="Arial"/>
          <w:color w:val="2D2D2D"/>
          <w:spacing w:val="2"/>
          <w:sz w:val="21"/>
          <w:szCs w:val="21"/>
          <w:lang w:eastAsia="ru-RU"/>
        </w:rPr>
        <w:br/>
        <w:t>________________</w:t>
      </w:r>
      <w:r w:rsidRPr="00AD3F57">
        <w:rPr>
          <w:rFonts w:ascii="Arial" w:eastAsia="Times New Roman" w:hAnsi="Arial" w:cs="Arial"/>
          <w:color w:val="2D2D2D"/>
          <w:spacing w:val="2"/>
          <w:sz w:val="21"/>
          <w:szCs w:val="21"/>
          <w:lang w:eastAsia="ru-RU"/>
        </w:rPr>
        <w:br/>
        <w:t>* Официальный перевод данного стандарта находится в Федеральном информационном фонде.</w:t>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eastAsia="ru-RU"/>
        </w:rPr>
        <w:br/>
      </w:r>
      <w:r w:rsidRPr="00AD3F57">
        <w:rPr>
          <w:rFonts w:ascii="Arial" w:eastAsia="Times New Roman" w:hAnsi="Arial" w:cs="Arial"/>
          <w:color w:val="2D2D2D"/>
          <w:spacing w:val="2"/>
          <w:sz w:val="21"/>
          <w:szCs w:val="21"/>
          <w:lang w:val="en-US" w:eastAsia="ru-RU"/>
        </w:rPr>
        <w:t>[2] ISO/IEC 27002:2005 Information technology - Security techniques - Code of practice for information security management</w:t>
      </w:r>
      <w:r w:rsidRPr="00AD3F57">
        <w:rPr>
          <w:rFonts w:ascii="Arial" w:eastAsia="Times New Roman" w:hAnsi="Arial" w:cs="Arial"/>
          <w:color w:val="2D2D2D"/>
          <w:spacing w:val="2"/>
          <w:sz w:val="21"/>
          <w:szCs w:val="21"/>
          <w:lang w:val="en-US" w:eastAsia="ru-RU"/>
        </w:rPr>
        <w:br/>
      </w:r>
      <w:r w:rsidRPr="00AD3F57">
        <w:rPr>
          <w:rFonts w:ascii="Arial" w:eastAsia="Times New Roman" w:hAnsi="Arial" w:cs="Arial"/>
          <w:color w:val="2D2D2D"/>
          <w:spacing w:val="2"/>
          <w:sz w:val="21"/>
          <w:szCs w:val="21"/>
          <w:lang w:val="en-US" w:eastAsia="ru-RU"/>
        </w:rPr>
        <w:br/>
        <w:t>[3] ISO/IEC 15504-3:2004 Information technology - Process assessment - Part 3: Guidance on performing an assessment</w:t>
      </w:r>
      <w:r w:rsidRPr="00AD3F57">
        <w:rPr>
          <w:rFonts w:ascii="Arial" w:eastAsia="Times New Roman" w:hAnsi="Arial" w:cs="Arial"/>
          <w:color w:val="2D2D2D"/>
          <w:spacing w:val="2"/>
          <w:sz w:val="21"/>
          <w:szCs w:val="21"/>
          <w:lang w:val="en-US" w:eastAsia="ru-RU"/>
        </w:rPr>
        <w:br/>
      </w:r>
      <w:r w:rsidRPr="00AD3F57">
        <w:rPr>
          <w:rFonts w:ascii="Arial" w:eastAsia="Times New Roman" w:hAnsi="Arial" w:cs="Arial"/>
          <w:color w:val="2D2D2D"/>
          <w:spacing w:val="2"/>
          <w:sz w:val="21"/>
          <w:szCs w:val="21"/>
          <w:lang w:val="en-US" w:eastAsia="ru-RU"/>
        </w:rPr>
        <w:br/>
        <w:t>[4] ISO/IEC 15939:2007 Systems and software engineering - Measurement process</w:t>
      </w:r>
      <w:r w:rsidRPr="00AD3F57">
        <w:rPr>
          <w:rFonts w:ascii="Arial" w:eastAsia="Times New Roman" w:hAnsi="Arial" w:cs="Arial"/>
          <w:color w:val="2D2D2D"/>
          <w:spacing w:val="2"/>
          <w:sz w:val="21"/>
          <w:szCs w:val="21"/>
          <w:lang w:val="en-US" w:eastAsia="ru-RU"/>
        </w:rPr>
        <w:br/>
      </w:r>
      <w:r w:rsidRPr="00AD3F57">
        <w:rPr>
          <w:rFonts w:ascii="Arial" w:eastAsia="Times New Roman" w:hAnsi="Arial" w:cs="Arial"/>
          <w:color w:val="2D2D2D"/>
          <w:spacing w:val="2"/>
          <w:sz w:val="21"/>
          <w:szCs w:val="21"/>
          <w:lang w:val="en-US" w:eastAsia="ru-RU"/>
        </w:rPr>
        <w:br/>
        <w:t>[5] ISO/IEC 27005:2008 Information technology - Security techniques - Information security risk management</w:t>
      </w:r>
      <w:r w:rsidRPr="00AD3F57">
        <w:rPr>
          <w:rFonts w:ascii="Arial" w:eastAsia="Times New Roman" w:hAnsi="Arial" w:cs="Arial"/>
          <w:color w:val="2D2D2D"/>
          <w:spacing w:val="2"/>
          <w:sz w:val="21"/>
          <w:szCs w:val="21"/>
          <w:lang w:val="en-US" w:eastAsia="ru-RU"/>
        </w:rPr>
        <w:br/>
      </w:r>
      <w:r w:rsidRPr="00AD3F57">
        <w:rPr>
          <w:rFonts w:ascii="Arial" w:eastAsia="Times New Roman" w:hAnsi="Arial" w:cs="Arial"/>
          <w:color w:val="2D2D2D"/>
          <w:spacing w:val="2"/>
          <w:sz w:val="21"/>
          <w:szCs w:val="21"/>
          <w:lang w:val="en-US" w:eastAsia="ru-RU"/>
        </w:rPr>
        <w:br/>
        <w:t>[6] ISO/TR 10017:2003* Guidance on statistical techniques for ISO 9001:2000</w:t>
      </w:r>
      <w:r w:rsidRPr="00AD3F57">
        <w:rPr>
          <w:rFonts w:ascii="Arial" w:eastAsia="Times New Roman" w:hAnsi="Arial" w:cs="Arial"/>
          <w:color w:val="2D2D2D"/>
          <w:spacing w:val="2"/>
          <w:sz w:val="21"/>
          <w:szCs w:val="21"/>
          <w:lang w:val="en-US" w:eastAsia="ru-RU"/>
        </w:rPr>
        <w:br/>
      </w:r>
      <w:r w:rsidRPr="00AD3F57">
        <w:rPr>
          <w:rFonts w:ascii="Arial" w:eastAsia="Times New Roman" w:hAnsi="Arial" w:cs="Arial"/>
          <w:color w:val="2D2D2D"/>
          <w:spacing w:val="2"/>
          <w:sz w:val="21"/>
          <w:szCs w:val="21"/>
          <w:lang w:val="en-US" w:eastAsia="ru-RU"/>
        </w:rPr>
        <w:br/>
        <w:t>[7] ISO Guide 99:2007* International vocabulary of metrology - Basic and general concepts and associated terms (VIM)</w:t>
      </w:r>
      <w:r w:rsidRPr="00AD3F57">
        <w:rPr>
          <w:rFonts w:ascii="Arial" w:eastAsia="Times New Roman" w:hAnsi="Arial" w:cs="Arial"/>
          <w:color w:val="2D2D2D"/>
          <w:spacing w:val="2"/>
          <w:sz w:val="21"/>
          <w:szCs w:val="21"/>
          <w:lang w:val="en-US" w:eastAsia="ru-RU"/>
        </w:rPr>
        <w:br/>
        <w:t>________________</w:t>
      </w:r>
      <w:r w:rsidRPr="00AD3F57">
        <w:rPr>
          <w:rFonts w:ascii="Arial" w:eastAsia="Times New Roman" w:hAnsi="Arial" w:cs="Arial"/>
          <w:color w:val="2D2D2D"/>
          <w:spacing w:val="2"/>
          <w:sz w:val="21"/>
          <w:szCs w:val="21"/>
          <w:lang w:val="en-US" w:eastAsia="ru-RU"/>
        </w:rPr>
        <w:br/>
      </w:r>
      <w:r w:rsidRPr="00AD3F57">
        <w:rPr>
          <w:rFonts w:ascii="Arial" w:eastAsia="Times New Roman" w:hAnsi="Arial" w:cs="Arial"/>
          <w:color w:val="2D2D2D"/>
          <w:spacing w:val="2"/>
          <w:sz w:val="21"/>
          <w:szCs w:val="21"/>
          <w:lang w:val="en-US" w:eastAsia="ru-RU"/>
        </w:rPr>
        <w:lastRenderedPageBreak/>
        <w:t xml:space="preserve">* </w:t>
      </w:r>
      <w:r w:rsidRPr="00AD3F57">
        <w:rPr>
          <w:rFonts w:ascii="Arial" w:eastAsia="Times New Roman" w:hAnsi="Arial" w:cs="Arial"/>
          <w:color w:val="2D2D2D"/>
          <w:spacing w:val="2"/>
          <w:sz w:val="21"/>
          <w:szCs w:val="21"/>
          <w:lang w:eastAsia="ru-RU"/>
        </w:rPr>
        <w:t>Официальный</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перевод</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данного</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стандарта</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находится</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в</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Федеральном</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информационном</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фонде</w:t>
      </w:r>
      <w:r w:rsidRPr="00AD3F57">
        <w:rPr>
          <w:rFonts w:ascii="Arial" w:eastAsia="Times New Roman" w:hAnsi="Arial" w:cs="Arial"/>
          <w:color w:val="2D2D2D"/>
          <w:spacing w:val="2"/>
          <w:sz w:val="21"/>
          <w:szCs w:val="21"/>
          <w:lang w:val="en-US" w:eastAsia="ru-RU"/>
        </w:rPr>
        <w:t>.</w:t>
      </w:r>
      <w:r w:rsidRPr="00AD3F57">
        <w:rPr>
          <w:rFonts w:ascii="Arial" w:eastAsia="Times New Roman" w:hAnsi="Arial" w:cs="Arial"/>
          <w:color w:val="2D2D2D"/>
          <w:spacing w:val="2"/>
          <w:sz w:val="21"/>
          <w:szCs w:val="21"/>
          <w:lang w:val="en-US" w:eastAsia="ru-RU"/>
        </w:rPr>
        <w:br/>
      </w:r>
      <w:r w:rsidRPr="00AD3F57">
        <w:rPr>
          <w:rFonts w:ascii="Arial" w:eastAsia="Times New Roman" w:hAnsi="Arial" w:cs="Arial"/>
          <w:color w:val="2D2D2D"/>
          <w:spacing w:val="2"/>
          <w:sz w:val="21"/>
          <w:szCs w:val="21"/>
          <w:lang w:val="en-US" w:eastAsia="ru-RU"/>
        </w:rPr>
        <w:br/>
      </w:r>
      <w:r w:rsidRPr="00AD3F57">
        <w:rPr>
          <w:rFonts w:ascii="Arial" w:eastAsia="Times New Roman" w:hAnsi="Arial" w:cs="Arial"/>
          <w:color w:val="2D2D2D"/>
          <w:spacing w:val="2"/>
          <w:sz w:val="21"/>
          <w:szCs w:val="21"/>
          <w:lang w:val="en-US" w:eastAsia="ru-RU"/>
        </w:rPr>
        <w:br/>
        <w:t>[8] NIST Special Publication 800-55, Revision 1, Performance Measurement Guide for Information Security, July 2008.</w:t>
      </w:r>
      <w:r w:rsidRPr="00AD3F57">
        <w:rPr>
          <w:rFonts w:ascii="Arial" w:eastAsia="Times New Roman" w:hAnsi="Arial" w:cs="Arial"/>
          <w:color w:val="2D2D2D"/>
          <w:spacing w:val="2"/>
          <w:sz w:val="21"/>
          <w:szCs w:val="21"/>
          <w:lang w:val="en-US" w:eastAsia="ru-RU"/>
        </w:rPr>
        <w:br/>
      </w:r>
      <w:r w:rsidRPr="00AD3F57">
        <w:rPr>
          <w:rFonts w:ascii="Arial" w:eastAsia="Times New Roman" w:hAnsi="Arial" w:cs="Arial"/>
          <w:color w:val="2D2D2D"/>
          <w:spacing w:val="2"/>
          <w:sz w:val="21"/>
          <w:szCs w:val="21"/>
          <w:lang w:val="en-US" w:eastAsia="ru-RU"/>
        </w:rPr>
        <w:br/>
        <w:t>[9] ISO/IEC TR 18044:2004* Information technology - Security techniques - Information security incident management</w:t>
      </w:r>
      <w:r w:rsidRPr="00AD3F57">
        <w:rPr>
          <w:rFonts w:ascii="Arial" w:eastAsia="Times New Roman" w:hAnsi="Arial" w:cs="Arial"/>
          <w:color w:val="2D2D2D"/>
          <w:spacing w:val="2"/>
          <w:sz w:val="21"/>
          <w:szCs w:val="21"/>
          <w:lang w:val="en-US" w:eastAsia="ru-RU"/>
        </w:rPr>
        <w:br/>
        <w:t>________________</w:t>
      </w:r>
      <w:r w:rsidRPr="00AD3F57">
        <w:rPr>
          <w:rFonts w:ascii="Arial" w:eastAsia="Times New Roman" w:hAnsi="Arial" w:cs="Arial"/>
          <w:color w:val="2D2D2D"/>
          <w:spacing w:val="2"/>
          <w:sz w:val="21"/>
          <w:szCs w:val="21"/>
          <w:lang w:val="en-US" w:eastAsia="ru-RU"/>
        </w:rPr>
        <w:br/>
        <w:t xml:space="preserve">* </w:t>
      </w:r>
      <w:r w:rsidRPr="00AD3F57">
        <w:rPr>
          <w:rFonts w:ascii="Arial" w:eastAsia="Times New Roman" w:hAnsi="Arial" w:cs="Arial"/>
          <w:color w:val="2D2D2D"/>
          <w:spacing w:val="2"/>
          <w:sz w:val="21"/>
          <w:szCs w:val="21"/>
          <w:lang w:eastAsia="ru-RU"/>
        </w:rPr>
        <w:t>Официальный</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перевод</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данного</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стандарта</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находится</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в</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Федеральном</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информационном</w:t>
      </w:r>
      <w:r w:rsidRPr="00AD3F57">
        <w:rPr>
          <w:rFonts w:ascii="Arial" w:eastAsia="Times New Roman" w:hAnsi="Arial" w:cs="Arial"/>
          <w:color w:val="2D2D2D"/>
          <w:spacing w:val="2"/>
          <w:sz w:val="21"/>
          <w:szCs w:val="21"/>
          <w:lang w:val="en-US" w:eastAsia="ru-RU"/>
        </w:rPr>
        <w:t xml:space="preserve"> </w:t>
      </w:r>
      <w:r w:rsidRPr="00AD3F57">
        <w:rPr>
          <w:rFonts w:ascii="Arial" w:eastAsia="Times New Roman" w:hAnsi="Arial" w:cs="Arial"/>
          <w:color w:val="2D2D2D"/>
          <w:spacing w:val="2"/>
          <w:sz w:val="21"/>
          <w:szCs w:val="21"/>
          <w:lang w:eastAsia="ru-RU"/>
        </w:rPr>
        <w:t>фонде</w:t>
      </w:r>
      <w:r w:rsidRPr="00AD3F57">
        <w:rPr>
          <w:rFonts w:ascii="Arial" w:eastAsia="Times New Roman" w:hAnsi="Arial" w:cs="Arial"/>
          <w:color w:val="2D2D2D"/>
          <w:spacing w:val="2"/>
          <w:sz w:val="21"/>
          <w:szCs w:val="21"/>
          <w:lang w:val="en-US" w:eastAsia="ru-RU"/>
        </w:rPr>
        <w:t>.</w:t>
      </w:r>
      <w:r w:rsidRPr="00AD3F57">
        <w:rPr>
          <w:rFonts w:ascii="Arial" w:eastAsia="Times New Roman" w:hAnsi="Arial" w:cs="Arial"/>
          <w:color w:val="2D2D2D"/>
          <w:spacing w:val="2"/>
          <w:sz w:val="21"/>
          <w:szCs w:val="21"/>
          <w:lang w:val="en-US" w:eastAsia="ru-RU"/>
        </w:rPr>
        <w:br/>
      </w:r>
      <w:r w:rsidRPr="00AD3F57">
        <w:rPr>
          <w:rFonts w:ascii="Arial" w:eastAsia="Times New Roman" w:hAnsi="Arial" w:cs="Arial"/>
          <w:color w:val="2D2D2D"/>
          <w:spacing w:val="2"/>
          <w:sz w:val="21"/>
          <w:szCs w:val="21"/>
          <w:lang w:val="en-US" w:eastAsia="ru-RU"/>
        </w:rPr>
        <w:br/>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Электронный текст документа</w:t>
      </w:r>
    </w:p>
    <w:p w:rsidR="00AD3F57" w:rsidRPr="00AD3F57" w:rsidRDefault="00AD3F57" w:rsidP="00AD3F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D3F57">
        <w:rPr>
          <w:rFonts w:ascii="Arial" w:eastAsia="Times New Roman" w:hAnsi="Arial" w:cs="Arial"/>
          <w:color w:val="2D2D2D"/>
          <w:spacing w:val="2"/>
          <w:sz w:val="21"/>
          <w:szCs w:val="21"/>
          <w:lang w:eastAsia="ru-RU"/>
        </w:rPr>
        <w:t>подготовлен ЗАО "Кодекс" и сверен по:</w:t>
      </w:r>
      <w:r w:rsidRPr="00AD3F57">
        <w:rPr>
          <w:rFonts w:ascii="Arial" w:eastAsia="Times New Roman" w:hAnsi="Arial" w:cs="Arial"/>
          <w:color w:val="2D2D2D"/>
          <w:spacing w:val="2"/>
          <w:sz w:val="21"/>
          <w:szCs w:val="21"/>
          <w:lang w:eastAsia="ru-RU"/>
        </w:rPr>
        <w:br/>
        <w:t>официальное издание</w:t>
      </w:r>
      <w:r w:rsidRPr="00AD3F57">
        <w:rPr>
          <w:rFonts w:ascii="Arial" w:eastAsia="Times New Roman" w:hAnsi="Arial" w:cs="Arial"/>
          <w:color w:val="2D2D2D"/>
          <w:spacing w:val="2"/>
          <w:sz w:val="21"/>
          <w:szCs w:val="21"/>
          <w:lang w:eastAsia="ru-RU"/>
        </w:rPr>
        <w:br/>
        <w:t xml:space="preserve">М.: </w:t>
      </w:r>
      <w:proofErr w:type="spellStart"/>
      <w:r w:rsidRPr="00AD3F57">
        <w:rPr>
          <w:rFonts w:ascii="Arial" w:eastAsia="Times New Roman" w:hAnsi="Arial" w:cs="Arial"/>
          <w:color w:val="2D2D2D"/>
          <w:spacing w:val="2"/>
          <w:sz w:val="21"/>
          <w:szCs w:val="21"/>
          <w:lang w:eastAsia="ru-RU"/>
        </w:rPr>
        <w:t>Стандартинформ</w:t>
      </w:r>
      <w:proofErr w:type="spellEnd"/>
      <w:r w:rsidRPr="00AD3F57">
        <w:rPr>
          <w:rFonts w:ascii="Arial" w:eastAsia="Times New Roman" w:hAnsi="Arial" w:cs="Arial"/>
          <w:color w:val="2D2D2D"/>
          <w:spacing w:val="2"/>
          <w:sz w:val="21"/>
          <w:szCs w:val="21"/>
          <w:lang w:eastAsia="ru-RU"/>
        </w:rPr>
        <w:t>, 2012</w:t>
      </w:r>
    </w:p>
    <w:p w:rsidR="00C52603" w:rsidRDefault="00C52603"/>
    <w:sectPr w:rsidR="00C52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12"/>
    <w:rsid w:val="00AD3F57"/>
    <w:rsid w:val="00C52603"/>
    <w:rsid w:val="00E4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3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3F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3F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3F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F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3F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3F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3F57"/>
    <w:rPr>
      <w:rFonts w:ascii="Times New Roman" w:eastAsia="Times New Roman" w:hAnsi="Times New Roman" w:cs="Times New Roman"/>
      <w:b/>
      <w:bCs/>
      <w:sz w:val="24"/>
      <w:szCs w:val="24"/>
      <w:lang w:eastAsia="ru-RU"/>
    </w:rPr>
  </w:style>
  <w:style w:type="paragraph" w:customStyle="1" w:styleId="formattext">
    <w:name w:val="formattext"/>
    <w:basedOn w:val="a"/>
    <w:rsid w:val="00AD3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D3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3F57"/>
  </w:style>
  <w:style w:type="character" w:styleId="a3">
    <w:name w:val="Hyperlink"/>
    <w:basedOn w:val="a0"/>
    <w:uiPriority w:val="99"/>
    <w:semiHidden/>
    <w:unhideWhenUsed/>
    <w:rsid w:val="00AD3F57"/>
    <w:rPr>
      <w:color w:val="0000FF"/>
      <w:u w:val="single"/>
    </w:rPr>
  </w:style>
  <w:style w:type="character" w:styleId="a4">
    <w:name w:val="FollowedHyperlink"/>
    <w:basedOn w:val="a0"/>
    <w:uiPriority w:val="99"/>
    <w:semiHidden/>
    <w:unhideWhenUsed/>
    <w:rsid w:val="00AD3F57"/>
    <w:rPr>
      <w:color w:val="800080"/>
      <w:u w:val="single"/>
    </w:rPr>
  </w:style>
  <w:style w:type="paragraph" w:customStyle="1" w:styleId="topleveltext">
    <w:name w:val="topleveltext"/>
    <w:basedOn w:val="a"/>
    <w:rsid w:val="00AD3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D3F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3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3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3F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3F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D3F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F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3F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3F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3F57"/>
    <w:rPr>
      <w:rFonts w:ascii="Times New Roman" w:eastAsia="Times New Roman" w:hAnsi="Times New Roman" w:cs="Times New Roman"/>
      <w:b/>
      <w:bCs/>
      <w:sz w:val="24"/>
      <w:szCs w:val="24"/>
      <w:lang w:eastAsia="ru-RU"/>
    </w:rPr>
  </w:style>
  <w:style w:type="paragraph" w:customStyle="1" w:styleId="formattext">
    <w:name w:val="formattext"/>
    <w:basedOn w:val="a"/>
    <w:rsid w:val="00AD3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D3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3F57"/>
  </w:style>
  <w:style w:type="character" w:styleId="a3">
    <w:name w:val="Hyperlink"/>
    <w:basedOn w:val="a0"/>
    <w:uiPriority w:val="99"/>
    <w:semiHidden/>
    <w:unhideWhenUsed/>
    <w:rsid w:val="00AD3F57"/>
    <w:rPr>
      <w:color w:val="0000FF"/>
      <w:u w:val="single"/>
    </w:rPr>
  </w:style>
  <w:style w:type="character" w:styleId="a4">
    <w:name w:val="FollowedHyperlink"/>
    <w:basedOn w:val="a0"/>
    <w:uiPriority w:val="99"/>
    <w:semiHidden/>
    <w:unhideWhenUsed/>
    <w:rsid w:val="00AD3F57"/>
    <w:rPr>
      <w:color w:val="800080"/>
      <w:u w:val="single"/>
    </w:rPr>
  </w:style>
  <w:style w:type="paragraph" w:customStyle="1" w:styleId="topleveltext">
    <w:name w:val="topleveltext"/>
    <w:basedOn w:val="a"/>
    <w:rsid w:val="00AD3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D3F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3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023014">
      <w:bodyDiv w:val="1"/>
      <w:marLeft w:val="0"/>
      <w:marRight w:val="0"/>
      <w:marTop w:val="0"/>
      <w:marBottom w:val="0"/>
      <w:divBdr>
        <w:top w:val="none" w:sz="0" w:space="0" w:color="auto"/>
        <w:left w:val="none" w:sz="0" w:space="0" w:color="auto"/>
        <w:bottom w:val="none" w:sz="0" w:space="0" w:color="auto"/>
        <w:right w:val="none" w:sz="0" w:space="0" w:color="auto"/>
      </w:divBdr>
      <w:divsChild>
        <w:div w:id="908154072">
          <w:marLeft w:val="0"/>
          <w:marRight w:val="0"/>
          <w:marTop w:val="0"/>
          <w:marBottom w:val="0"/>
          <w:divBdr>
            <w:top w:val="none" w:sz="0" w:space="0" w:color="auto"/>
            <w:left w:val="none" w:sz="0" w:space="0" w:color="auto"/>
            <w:bottom w:val="none" w:sz="0" w:space="0" w:color="auto"/>
            <w:right w:val="none" w:sz="0" w:space="0" w:color="auto"/>
          </w:divBdr>
          <w:divsChild>
            <w:div w:id="32508052">
              <w:marLeft w:val="0"/>
              <w:marRight w:val="0"/>
              <w:marTop w:val="0"/>
              <w:marBottom w:val="0"/>
              <w:divBdr>
                <w:top w:val="none" w:sz="0" w:space="0" w:color="auto"/>
                <w:left w:val="none" w:sz="0" w:space="0" w:color="auto"/>
                <w:bottom w:val="none" w:sz="0" w:space="0" w:color="auto"/>
                <w:right w:val="none" w:sz="0" w:space="0" w:color="auto"/>
              </w:divBdr>
            </w:div>
            <w:div w:id="1000699638">
              <w:marLeft w:val="0"/>
              <w:marRight w:val="0"/>
              <w:marTop w:val="0"/>
              <w:marBottom w:val="0"/>
              <w:divBdr>
                <w:top w:val="none" w:sz="0" w:space="0" w:color="auto"/>
                <w:left w:val="none" w:sz="0" w:space="0" w:color="auto"/>
                <w:bottom w:val="none" w:sz="0" w:space="0" w:color="auto"/>
                <w:right w:val="none" w:sz="0" w:space="0" w:color="auto"/>
              </w:divBdr>
            </w:div>
            <w:div w:id="674461745">
              <w:marLeft w:val="0"/>
              <w:marRight w:val="0"/>
              <w:marTop w:val="0"/>
              <w:marBottom w:val="0"/>
              <w:divBdr>
                <w:top w:val="none" w:sz="0" w:space="0" w:color="auto"/>
                <w:left w:val="none" w:sz="0" w:space="0" w:color="auto"/>
                <w:bottom w:val="none" w:sz="0" w:space="0" w:color="auto"/>
                <w:right w:val="none" w:sz="0" w:space="0" w:color="auto"/>
              </w:divBdr>
            </w:div>
            <w:div w:id="970327489">
              <w:marLeft w:val="0"/>
              <w:marRight w:val="0"/>
              <w:marTop w:val="0"/>
              <w:marBottom w:val="0"/>
              <w:divBdr>
                <w:top w:val="none" w:sz="0" w:space="0" w:color="auto"/>
                <w:left w:val="none" w:sz="0" w:space="0" w:color="auto"/>
                <w:bottom w:val="none" w:sz="0" w:space="0" w:color="auto"/>
                <w:right w:val="none" w:sz="0" w:space="0" w:color="auto"/>
              </w:divBdr>
            </w:div>
            <w:div w:id="2024041235">
              <w:marLeft w:val="0"/>
              <w:marRight w:val="0"/>
              <w:marTop w:val="0"/>
              <w:marBottom w:val="0"/>
              <w:divBdr>
                <w:top w:val="none" w:sz="0" w:space="0" w:color="auto"/>
                <w:left w:val="none" w:sz="0" w:space="0" w:color="auto"/>
                <w:bottom w:val="none" w:sz="0" w:space="0" w:color="auto"/>
                <w:right w:val="none" w:sz="0" w:space="0" w:color="auto"/>
              </w:divBdr>
            </w:div>
            <w:div w:id="1062675575">
              <w:marLeft w:val="0"/>
              <w:marRight w:val="0"/>
              <w:marTop w:val="0"/>
              <w:marBottom w:val="0"/>
              <w:divBdr>
                <w:top w:val="none" w:sz="0" w:space="0" w:color="auto"/>
                <w:left w:val="none" w:sz="0" w:space="0" w:color="auto"/>
                <w:bottom w:val="none" w:sz="0" w:space="0" w:color="auto"/>
                <w:right w:val="none" w:sz="0" w:space="0" w:color="auto"/>
              </w:divBdr>
            </w:div>
            <w:div w:id="1685281055">
              <w:marLeft w:val="0"/>
              <w:marRight w:val="0"/>
              <w:marTop w:val="0"/>
              <w:marBottom w:val="0"/>
              <w:divBdr>
                <w:top w:val="none" w:sz="0" w:space="0" w:color="auto"/>
                <w:left w:val="none" w:sz="0" w:space="0" w:color="auto"/>
                <w:bottom w:val="none" w:sz="0" w:space="0" w:color="auto"/>
                <w:right w:val="none" w:sz="0" w:space="0" w:color="auto"/>
              </w:divBdr>
            </w:div>
            <w:div w:id="1038354132">
              <w:marLeft w:val="0"/>
              <w:marRight w:val="0"/>
              <w:marTop w:val="0"/>
              <w:marBottom w:val="0"/>
              <w:divBdr>
                <w:top w:val="none" w:sz="0" w:space="0" w:color="auto"/>
                <w:left w:val="none" w:sz="0" w:space="0" w:color="auto"/>
                <w:bottom w:val="none" w:sz="0" w:space="0" w:color="auto"/>
                <w:right w:val="none" w:sz="0" w:space="0" w:color="auto"/>
              </w:divBdr>
            </w:div>
            <w:div w:id="1612204202">
              <w:marLeft w:val="0"/>
              <w:marRight w:val="0"/>
              <w:marTop w:val="0"/>
              <w:marBottom w:val="0"/>
              <w:divBdr>
                <w:top w:val="none" w:sz="0" w:space="0" w:color="auto"/>
                <w:left w:val="none" w:sz="0" w:space="0" w:color="auto"/>
                <w:bottom w:val="none" w:sz="0" w:space="0" w:color="auto"/>
                <w:right w:val="none" w:sz="0" w:space="0" w:color="auto"/>
              </w:divBdr>
            </w:div>
            <w:div w:id="1858929824">
              <w:marLeft w:val="0"/>
              <w:marRight w:val="0"/>
              <w:marTop w:val="0"/>
              <w:marBottom w:val="0"/>
              <w:divBdr>
                <w:top w:val="none" w:sz="0" w:space="0" w:color="auto"/>
                <w:left w:val="none" w:sz="0" w:space="0" w:color="auto"/>
                <w:bottom w:val="none" w:sz="0" w:space="0" w:color="auto"/>
                <w:right w:val="none" w:sz="0" w:space="0" w:color="auto"/>
              </w:divBdr>
            </w:div>
            <w:div w:id="645209483">
              <w:marLeft w:val="0"/>
              <w:marRight w:val="0"/>
              <w:marTop w:val="0"/>
              <w:marBottom w:val="0"/>
              <w:divBdr>
                <w:top w:val="none" w:sz="0" w:space="0" w:color="auto"/>
                <w:left w:val="none" w:sz="0" w:space="0" w:color="auto"/>
                <w:bottom w:val="none" w:sz="0" w:space="0" w:color="auto"/>
                <w:right w:val="none" w:sz="0" w:space="0" w:color="auto"/>
              </w:divBdr>
            </w:div>
            <w:div w:id="2117943461">
              <w:marLeft w:val="0"/>
              <w:marRight w:val="0"/>
              <w:marTop w:val="0"/>
              <w:marBottom w:val="0"/>
              <w:divBdr>
                <w:top w:val="none" w:sz="0" w:space="0" w:color="auto"/>
                <w:left w:val="none" w:sz="0" w:space="0" w:color="auto"/>
                <w:bottom w:val="none" w:sz="0" w:space="0" w:color="auto"/>
                <w:right w:val="none" w:sz="0" w:space="0" w:color="auto"/>
              </w:divBdr>
            </w:div>
            <w:div w:id="571279829">
              <w:marLeft w:val="0"/>
              <w:marRight w:val="0"/>
              <w:marTop w:val="0"/>
              <w:marBottom w:val="0"/>
              <w:divBdr>
                <w:top w:val="none" w:sz="0" w:space="0" w:color="auto"/>
                <w:left w:val="none" w:sz="0" w:space="0" w:color="auto"/>
                <w:bottom w:val="none" w:sz="0" w:space="0" w:color="auto"/>
                <w:right w:val="none" w:sz="0" w:space="0" w:color="auto"/>
              </w:divBdr>
            </w:div>
            <w:div w:id="198737354">
              <w:marLeft w:val="0"/>
              <w:marRight w:val="0"/>
              <w:marTop w:val="0"/>
              <w:marBottom w:val="0"/>
              <w:divBdr>
                <w:top w:val="none" w:sz="0" w:space="0" w:color="auto"/>
                <w:left w:val="none" w:sz="0" w:space="0" w:color="auto"/>
                <w:bottom w:val="none" w:sz="0" w:space="0" w:color="auto"/>
                <w:right w:val="none" w:sz="0" w:space="0" w:color="auto"/>
              </w:divBdr>
            </w:div>
            <w:div w:id="526060229">
              <w:marLeft w:val="0"/>
              <w:marRight w:val="0"/>
              <w:marTop w:val="0"/>
              <w:marBottom w:val="0"/>
              <w:divBdr>
                <w:top w:val="none" w:sz="0" w:space="0" w:color="auto"/>
                <w:left w:val="none" w:sz="0" w:space="0" w:color="auto"/>
                <w:bottom w:val="none" w:sz="0" w:space="0" w:color="auto"/>
                <w:right w:val="none" w:sz="0" w:space="0" w:color="auto"/>
              </w:divBdr>
            </w:div>
            <w:div w:id="676082086">
              <w:marLeft w:val="0"/>
              <w:marRight w:val="0"/>
              <w:marTop w:val="0"/>
              <w:marBottom w:val="0"/>
              <w:divBdr>
                <w:top w:val="none" w:sz="0" w:space="0" w:color="auto"/>
                <w:left w:val="none" w:sz="0" w:space="0" w:color="auto"/>
                <w:bottom w:val="none" w:sz="0" w:space="0" w:color="auto"/>
                <w:right w:val="none" w:sz="0" w:space="0" w:color="auto"/>
              </w:divBdr>
            </w:div>
            <w:div w:id="824975130">
              <w:marLeft w:val="0"/>
              <w:marRight w:val="0"/>
              <w:marTop w:val="0"/>
              <w:marBottom w:val="0"/>
              <w:divBdr>
                <w:top w:val="none" w:sz="0" w:space="0" w:color="auto"/>
                <w:left w:val="none" w:sz="0" w:space="0" w:color="auto"/>
                <w:bottom w:val="none" w:sz="0" w:space="0" w:color="auto"/>
                <w:right w:val="none" w:sz="0" w:space="0" w:color="auto"/>
              </w:divBdr>
            </w:div>
            <w:div w:id="19405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9298" TargetMode="External"/><Relationship Id="rId13" Type="http://schemas.openxmlformats.org/officeDocument/2006/relationships/image" Target="media/image2.jpeg"/><Relationship Id="rId18" Type="http://schemas.openxmlformats.org/officeDocument/2006/relationships/hyperlink" Target="http://docs.cntd.ru/document/1200058325" TargetMode="External"/><Relationship Id="rId3" Type="http://schemas.openxmlformats.org/officeDocument/2006/relationships/settings" Target="settings.xml"/><Relationship Id="rId7" Type="http://schemas.openxmlformats.org/officeDocument/2006/relationships/hyperlink" Target="http://docs.cntd.ru/document/902326836" TargetMode="External"/><Relationship Id="rId12" Type="http://schemas.openxmlformats.org/officeDocument/2006/relationships/image" Target="media/image1.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1200038794" TargetMode="External"/><Relationship Id="rId11" Type="http://schemas.openxmlformats.org/officeDocument/2006/relationships/hyperlink" Target="http://docs.cntd.ru/document/1200088532" TargetMode="External"/><Relationship Id="rId5" Type="http://schemas.openxmlformats.org/officeDocument/2006/relationships/hyperlink" Target="http://docs.cntd.ru/document/901836556" TargetMode="External"/><Relationship Id="rId15" Type="http://schemas.openxmlformats.org/officeDocument/2006/relationships/image" Target="media/image4.jpeg"/><Relationship Id="rId10" Type="http://schemas.openxmlformats.org/officeDocument/2006/relationships/hyperlink" Target="http://docs.cntd.ru/document/120008853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1200038796"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22966</Words>
  <Characters>130910</Characters>
  <Application>Microsoft Office Word</Application>
  <DocSecurity>0</DocSecurity>
  <Lines>1090</Lines>
  <Paragraphs>307</Paragraphs>
  <ScaleCrop>false</ScaleCrop>
  <Company/>
  <LinksUpToDate>false</LinksUpToDate>
  <CharactersWithSpaces>153569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Бобрецова Жанна</dc:creator>
  <cp:keywords/>
  <dc:description/>
  <cp:lastModifiedBy>Бобрецова Жанна</cp:lastModifiedBy>
  <cp:revision>2</cp:revision>
  <dcterms:created xsi:type="dcterms:W3CDTF">2015-04-22T11:22:00Z</dcterms:created>
  <dcterms:modified xsi:type="dcterms:W3CDTF">2015-04-22T11:22:00Z</dcterms:modified>
</cp:coreProperties>
</file>