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F8" w:rsidRPr="002849F8" w:rsidRDefault="002849F8" w:rsidP="002849F8">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2849F8">
        <w:rPr>
          <w:rFonts w:ascii="Arial" w:eastAsia="Times New Roman" w:hAnsi="Arial" w:cs="Arial"/>
          <w:b/>
          <w:bCs/>
          <w:color w:val="2D2D2D"/>
          <w:spacing w:val="2"/>
          <w:kern w:val="36"/>
          <w:sz w:val="34"/>
          <w:szCs w:val="34"/>
          <w:lang w:eastAsia="ru-RU"/>
        </w:rPr>
        <w:t xml:space="preserve">ГОСТ </w:t>
      </w:r>
      <w:proofErr w:type="gramStart"/>
      <w:r w:rsidRPr="002849F8">
        <w:rPr>
          <w:rFonts w:ascii="Arial" w:eastAsia="Times New Roman" w:hAnsi="Arial" w:cs="Arial"/>
          <w:b/>
          <w:bCs/>
          <w:color w:val="2D2D2D"/>
          <w:spacing w:val="2"/>
          <w:kern w:val="36"/>
          <w:sz w:val="34"/>
          <w:szCs w:val="34"/>
          <w:lang w:eastAsia="ru-RU"/>
        </w:rPr>
        <w:t>Р</w:t>
      </w:r>
      <w:proofErr w:type="gramEnd"/>
      <w:r w:rsidRPr="002849F8">
        <w:rPr>
          <w:rFonts w:ascii="Arial" w:eastAsia="Times New Roman" w:hAnsi="Arial" w:cs="Arial"/>
          <w:b/>
          <w:bCs/>
          <w:color w:val="2D2D2D"/>
          <w:spacing w:val="2"/>
          <w:kern w:val="36"/>
          <w:sz w:val="34"/>
          <w:szCs w:val="34"/>
          <w:lang w:eastAsia="ru-RU"/>
        </w:rPr>
        <w:t xml:space="preserve">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w:t>
      </w:r>
    </w:p>
    <w:p w:rsidR="002849F8" w:rsidRPr="002849F8" w:rsidRDefault="002849F8" w:rsidP="002849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 xml:space="preserve">ГОСТ </w:t>
      </w:r>
      <w:proofErr w:type="gramStart"/>
      <w:r w:rsidRPr="002849F8">
        <w:rPr>
          <w:rFonts w:ascii="Arial" w:eastAsia="Times New Roman" w:hAnsi="Arial" w:cs="Arial"/>
          <w:color w:val="2D2D2D"/>
          <w:spacing w:val="2"/>
          <w:sz w:val="21"/>
          <w:szCs w:val="21"/>
          <w:lang w:eastAsia="ru-RU"/>
        </w:rPr>
        <w:t>Р</w:t>
      </w:r>
      <w:proofErr w:type="gramEnd"/>
      <w:r w:rsidRPr="002849F8">
        <w:rPr>
          <w:rFonts w:ascii="Arial" w:eastAsia="Times New Roman" w:hAnsi="Arial" w:cs="Arial"/>
          <w:color w:val="2D2D2D"/>
          <w:spacing w:val="2"/>
          <w:sz w:val="21"/>
          <w:szCs w:val="21"/>
          <w:lang w:eastAsia="ru-RU"/>
        </w:rPr>
        <w:t xml:space="preserve"> ИСО/МЭК 27003-2012</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НАЦИОНАЛЬНЫЙ СТАНДАРТ РОССИЙСКОЙ ФЕДЕРАЦИИ</w:t>
      </w:r>
    </w:p>
    <w:p w:rsidR="002849F8" w:rsidRPr="002849F8" w:rsidRDefault="002849F8" w:rsidP="002849F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Информационная технология</w:t>
      </w:r>
    </w:p>
    <w:p w:rsidR="002849F8" w:rsidRPr="002849F8" w:rsidRDefault="002849F8" w:rsidP="002849F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w:t>
      </w:r>
    </w:p>
    <w:p w:rsidR="002849F8" w:rsidRPr="002849F8" w:rsidRDefault="002849F8" w:rsidP="002849F8">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2849F8">
        <w:rPr>
          <w:rFonts w:ascii="Arial" w:eastAsia="Times New Roman" w:hAnsi="Arial" w:cs="Arial"/>
          <w:color w:val="3C3C3C"/>
          <w:spacing w:val="2"/>
          <w:sz w:val="31"/>
          <w:szCs w:val="31"/>
          <w:lang w:val="en-US" w:eastAsia="ru-RU"/>
        </w:rPr>
        <w:t>Information technology - Security techniques - Information security management systems implementation guidance</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ОКС 35.040</w:t>
      </w:r>
    </w:p>
    <w:p w:rsidR="002849F8" w:rsidRPr="002849F8" w:rsidRDefault="002849F8" w:rsidP="002849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Дата введения 2013-12-01</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Предисловие</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Цели и принципы стандартизации в Российской Федерации установлены </w:t>
      </w:r>
      <w:hyperlink r:id="rId6" w:history="1">
        <w:r w:rsidRPr="002849F8">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2849F8">
        <w:rPr>
          <w:rFonts w:ascii="Arial" w:eastAsia="Times New Roman" w:hAnsi="Arial" w:cs="Arial"/>
          <w:color w:val="2D2D2D"/>
          <w:spacing w:val="2"/>
          <w:sz w:val="21"/>
          <w:szCs w:val="21"/>
          <w:lang w:eastAsia="ru-RU"/>
        </w:rPr>
        <w:t>, а правила применения национальных стандартов Российской Федерации - </w:t>
      </w:r>
      <w:hyperlink r:id="rId7" w:history="1">
        <w:r w:rsidRPr="002849F8">
          <w:rPr>
            <w:rFonts w:ascii="Arial" w:eastAsia="Times New Roman" w:hAnsi="Arial" w:cs="Arial"/>
            <w:color w:val="00466E"/>
            <w:spacing w:val="2"/>
            <w:sz w:val="21"/>
            <w:szCs w:val="21"/>
            <w:u w:val="single"/>
            <w:lang w:eastAsia="ru-RU"/>
          </w:rPr>
          <w:t xml:space="preserve">ГОСТ </w:t>
        </w:r>
        <w:proofErr w:type="gramStart"/>
        <w:r w:rsidRPr="002849F8">
          <w:rPr>
            <w:rFonts w:ascii="Arial" w:eastAsia="Times New Roman" w:hAnsi="Arial" w:cs="Arial"/>
            <w:color w:val="00466E"/>
            <w:spacing w:val="2"/>
            <w:sz w:val="21"/>
            <w:szCs w:val="21"/>
            <w:u w:val="single"/>
            <w:lang w:eastAsia="ru-RU"/>
          </w:rPr>
          <w:t>Р</w:t>
        </w:r>
        <w:proofErr w:type="gramEnd"/>
        <w:r w:rsidRPr="002849F8">
          <w:rPr>
            <w:rFonts w:ascii="Arial" w:eastAsia="Times New Roman" w:hAnsi="Arial" w:cs="Arial"/>
            <w:color w:val="00466E"/>
            <w:spacing w:val="2"/>
            <w:sz w:val="21"/>
            <w:szCs w:val="21"/>
            <w:u w:val="single"/>
            <w:lang w:eastAsia="ru-RU"/>
          </w:rPr>
          <w:t xml:space="preserve"> 1.0-2004</w:t>
        </w:r>
      </w:hyperlink>
      <w:r w:rsidRPr="002849F8">
        <w:rPr>
          <w:rFonts w:ascii="Arial" w:eastAsia="Times New Roman" w:hAnsi="Arial" w:cs="Arial"/>
          <w:color w:val="2D2D2D"/>
          <w:spacing w:val="2"/>
          <w:sz w:val="21"/>
          <w:szCs w:val="21"/>
          <w:lang w:eastAsia="ru-RU"/>
        </w:rPr>
        <w:t>"Стандартизация в Российской Федерации. Основные положения"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Сведения о стандарте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849F8">
        <w:rPr>
          <w:rFonts w:ascii="Arial" w:eastAsia="Times New Roman" w:hAnsi="Arial" w:cs="Arial"/>
          <w:color w:val="2D2D2D"/>
          <w:spacing w:val="2"/>
          <w:sz w:val="21"/>
          <w:szCs w:val="21"/>
          <w:lang w:eastAsia="ru-RU"/>
        </w:rPr>
        <w:t>1 ПОДГОТОВЛЕН Федеральным бюджетным учреждением "Консультационно-внедренческая фирма в области международной стандартизации и сертификации - "Фирма "ИНТЕРСТАНДАРТ" (ФБУ "КВФ "</w:t>
      </w:r>
      <w:proofErr w:type="spellStart"/>
      <w:r w:rsidRPr="002849F8">
        <w:rPr>
          <w:rFonts w:ascii="Arial" w:eastAsia="Times New Roman" w:hAnsi="Arial" w:cs="Arial"/>
          <w:color w:val="2D2D2D"/>
          <w:spacing w:val="2"/>
          <w:sz w:val="21"/>
          <w:szCs w:val="21"/>
          <w:lang w:eastAsia="ru-RU"/>
        </w:rPr>
        <w:t>Интерстандарт</w:t>
      </w:r>
      <w:proofErr w:type="spellEnd"/>
      <w:r w:rsidRPr="002849F8">
        <w:rPr>
          <w:rFonts w:ascii="Arial" w:eastAsia="Times New Roman" w:hAnsi="Arial" w:cs="Arial"/>
          <w:color w:val="2D2D2D"/>
          <w:spacing w:val="2"/>
          <w:sz w:val="21"/>
          <w:szCs w:val="21"/>
          <w:lang w:eastAsia="ru-RU"/>
        </w:rPr>
        <w:t>") совместно с Евро-Азиатской ассоциацией производителей товаров и услуг в области безопасности (Ассоциация ЕВРААС) и ООО "Научно-испытательный институт систем обеспечения комплексной безопасности" (ООО "НИИ СОКБ") на основе аутентичного перевода стандарта, указанного в пункте 4</w:t>
      </w:r>
      <w:r w:rsidRPr="002849F8">
        <w:rPr>
          <w:rFonts w:ascii="Arial" w:eastAsia="Times New Roman" w:hAnsi="Arial" w:cs="Arial"/>
          <w:color w:val="2D2D2D"/>
          <w:spacing w:val="2"/>
          <w:sz w:val="21"/>
          <w:szCs w:val="21"/>
          <w:lang w:eastAsia="ru-RU"/>
        </w:rPr>
        <w:br/>
      </w:r>
      <w:proofErr w:type="gramEnd"/>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2 </w:t>
      </w:r>
      <w:proofErr w:type="gramStart"/>
      <w:r w:rsidRPr="002849F8">
        <w:rPr>
          <w:rFonts w:ascii="Arial" w:eastAsia="Times New Roman" w:hAnsi="Arial" w:cs="Arial"/>
          <w:color w:val="2D2D2D"/>
          <w:spacing w:val="2"/>
          <w:sz w:val="21"/>
          <w:szCs w:val="21"/>
          <w:lang w:eastAsia="ru-RU"/>
        </w:rPr>
        <w:t>ВНЕСЕН</w:t>
      </w:r>
      <w:proofErr w:type="gramEnd"/>
      <w:r w:rsidRPr="002849F8">
        <w:rPr>
          <w:rFonts w:ascii="Arial" w:eastAsia="Times New Roman" w:hAnsi="Arial" w:cs="Arial"/>
          <w:color w:val="2D2D2D"/>
          <w:spacing w:val="2"/>
          <w:sz w:val="21"/>
          <w:szCs w:val="21"/>
          <w:lang w:eastAsia="ru-RU"/>
        </w:rPr>
        <w:t xml:space="preserve"> Техническим комитетом по стандартизации ТК 362 "Защита информации"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УТВЕРЖДЕН и ВВЕДЕН В ДЕЙСТВИЕ </w:t>
      </w:r>
      <w:hyperlink r:id="rId8" w:history="1">
        <w:r w:rsidRPr="002849F8">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15 ноября 2012 г. N 812-ст</w:t>
        </w:r>
      </w:hyperlink>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4 Настоящий стандарт идентичен международному стандарту ИСО/МЭК 27003:2010* "Информационная технология. Методы и средства обеспечения безопасности. Системы </w:t>
      </w:r>
      <w:r w:rsidRPr="002849F8">
        <w:rPr>
          <w:rFonts w:ascii="Arial" w:eastAsia="Times New Roman" w:hAnsi="Arial" w:cs="Arial"/>
          <w:color w:val="2D2D2D"/>
          <w:spacing w:val="2"/>
          <w:sz w:val="21"/>
          <w:szCs w:val="21"/>
          <w:lang w:eastAsia="ru-RU"/>
        </w:rPr>
        <w:lastRenderedPageBreak/>
        <w:t xml:space="preserve">менеджмента информационной безопасности. </w:t>
      </w:r>
      <w:proofErr w:type="gramStart"/>
      <w:r w:rsidRPr="002849F8">
        <w:rPr>
          <w:rFonts w:ascii="Arial" w:eastAsia="Times New Roman" w:hAnsi="Arial" w:cs="Arial"/>
          <w:color w:val="2D2D2D"/>
          <w:spacing w:val="2"/>
          <w:sz w:val="21"/>
          <w:szCs w:val="21"/>
          <w:lang w:eastAsia="ru-RU"/>
        </w:rPr>
        <w:t>Руководство по реализации системы менеджмента информационной безопасности" (ISO/IEC 27003:2010 "</w:t>
      </w:r>
      <w:proofErr w:type="spellStart"/>
      <w:r w:rsidRPr="002849F8">
        <w:rPr>
          <w:rFonts w:ascii="Arial" w:eastAsia="Times New Roman" w:hAnsi="Arial" w:cs="Arial"/>
          <w:color w:val="2D2D2D"/>
          <w:spacing w:val="2"/>
          <w:sz w:val="21"/>
          <w:szCs w:val="21"/>
          <w:lang w:eastAsia="ru-RU"/>
        </w:rPr>
        <w:t>Information</w:t>
      </w:r>
      <w:proofErr w:type="spellEnd"/>
      <w:r w:rsidRPr="002849F8">
        <w:rPr>
          <w:rFonts w:ascii="Arial" w:eastAsia="Times New Roman" w:hAnsi="Arial" w:cs="Arial"/>
          <w:color w:val="2D2D2D"/>
          <w:spacing w:val="2"/>
          <w:sz w:val="21"/>
          <w:szCs w:val="21"/>
          <w:lang w:eastAsia="ru-RU"/>
        </w:rPr>
        <w:t xml:space="preserve"> </w:t>
      </w:r>
      <w:proofErr w:type="spellStart"/>
      <w:r w:rsidRPr="002849F8">
        <w:rPr>
          <w:rFonts w:ascii="Arial" w:eastAsia="Times New Roman" w:hAnsi="Arial" w:cs="Arial"/>
          <w:color w:val="2D2D2D"/>
          <w:spacing w:val="2"/>
          <w:sz w:val="21"/>
          <w:szCs w:val="21"/>
          <w:lang w:eastAsia="ru-RU"/>
        </w:rPr>
        <w:t>technology</w:t>
      </w:r>
      <w:proofErr w:type="spellEnd"/>
      <w:r w:rsidRPr="002849F8">
        <w:rPr>
          <w:rFonts w:ascii="Arial" w:eastAsia="Times New Roman" w:hAnsi="Arial" w:cs="Arial"/>
          <w:color w:val="2D2D2D"/>
          <w:spacing w:val="2"/>
          <w:sz w:val="21"/>
          <w:szCs w:val="21"/>
          <w:lang w:eastAsia="ru-RU"/>
        </w:rPr>
        <w:t xml:space="preserve"> - </w:t>
      </w:r>
      <w:proofErr w:type="spellStart"/>
      <w:r w:rsidRPr="002849F8">
        <w:rPr>
          <w:rFonts w:ascii="Arial" w:eastAsia="Times New Roman" w:hAnsi="Arial" w:cs="Arial"/>
          <w:color w:val="2D2D2D"/>
          <w:spacing w:val="2"/>
          <w:sz w:val="21"/>
          <w:szCs w:val="21"/>
          <w:lang w:eastAsia="ru-RU"/>
        </w:rPr>
        <w:t>Security</w:t>
      </w:r>
      <w:proofErr w:type="spellEnd"/>
      <w:r w:rsidRPr="002849F8">
        <w:rPr>
          <w:rFonts w:ascii="Arial" w:eastAsia="Times New Roman" w:hAnsi="Arial" w:cs="Arial"/>
          <w:color w:val="2D2D2D"/>
          <w:spacing w:val="2"/>
          <w:sz w:val="21"/>
          <w:szCs w:val="21"/>
          <w:lang w:eastAsia="ru-RU"/>
        </w:rPr>
        <w:t xml:space="preserve"> </w:t>
      </w:r>
      <w:proofErr w:type="spellStart"/>
      <w:r w:rsidRPr="002849F8">
        <w:rPr>
          <w:rFonts w:ascii="Arial" w:eastAsia="Times New Roman" w:hAnsi="Arial" w:cs="Arial"/>
          <w:color w:val="2D2D2D"/>
          <w:spacing w:val="2"/>
          <w:sz w:val="21"/>
          <w:szCs w:val="21"/>
          <w:lang w:eastAsia="ru-RU"/>
        </w:rPr>
        <w:t>techniques</w:t>
      </w:r>
      <w:proofErr w:type="spellEnd"/>
      <w:r w:rsidRPr="002849F8">
        <w:rPr>
          <w:rFonts w:ascii="Arial" w:eastAsia="Times New Roman" w:hAnsi="Arial" w:cs="Arial"/>
          <w:color w:val="2D2D2D"/>
          <w:spacing w:val="2"/>
          <w:sz w:val="21"/>
          <w:szCs w:val="21"/>
          <w:lang w:eastAsia="ru-RU"/>
        </w:rPr>
        <w:t xml:space="preserve"> - </w:t>
      </w:r>
      <w:proofErr w:type="spellStart"/>
      <w:r w:rsidRPr="002849F8">
        <w:rPr>
          <w:rFonts w:ascii="Arial" w:eastAsia="Times New Roman" w:hAnsi="Arial" w:cs="Arial"/>
          <w:color w:val="2D2D2D"/>
          <w:spacing w:val="2"/>
          <w:sz w:val="21"/>
          <w:szCs w:val="21"/>
          <w:lang w:eastAsia="ru-RU"/>
        </w:rPr>
        <w:t>Information</w:t>
      </w:r>
      <w:proofErr w:type="spellEnd"/>
      <w:r w:rsidRPr="002849F8">
        <w:rPr>
          <w:rFonts w:ascii="Arial" w:eastAsia="Times New Roman" w:hAnsi="Arial" w:cs="Arial"/>
          <w:color w:val="2D2D2D"/>
          <w:spacing w:val="2"/>
          <w:sz w:val="21"/>
          <w:szCs w:val="21"/>
          <w:lang w:eastAsia="ru-RU"/>
        </w:rPr>
        <w:t xml:space="preserve"> </w:t>
      </w:r>
      <w:proofErr w:type="spellStart"/>
      <w:r w:rsidRPr="002849F8">
        <w:rPr>
          <w:rFonts w:ascii="Arial" w:eastAsia="Times New Roman" w:hAnsi="Arial" w:cs="Arial"/>
          <w:color w:val="2D2D2D"/>
          <w:spacing w:val="2"/>
          <w:sz w:val="21"/>
          <w:szCs w:val="21"/>
          <w:lang w:eastAsia="ru-RU"/>
        </w:rPr>
        <w:t>security</w:t>
      </w:r>
      <w:proofErr w:type="spellEnd"/>
      <w:r w:rsidRPr="002849F8">
        <w:rPr>
          <w:rFonts w:ascii="Arial" w:eastAsia="Times New Roman" w:hAnsi="Arial" w:cs="Arial"/>
          <w:color w:val="2D2D2D"/>
          <w:spacing w:val="2"/>
          <w:sz w:val="21"/>
          <w:szCs w:val="21"/>
          <w:lang w:eastAsia="ru-RU"/>
        </w:rPr>
        <w:t xml:space="preserve"> </w:t>
      </w:r>
      <w:proofErr w:type="spellStart"/>
      <w:r w:rsidRPr="002849F8">
        <w:rPr>
          <w:rFonts w:ascii="Arial" w:eastAsia="Times New Roman" w:hAnsi="Arial" w:cs="Arial"/>
          <w:color w:val="2D2D2D"/>
          <w:spacing w:val="2"/>
          <w:sz w:val="21"/>
          <w:szCs w:val="21"/>
          <w:lang w:eastAsia="ru-RU"/>
        </w:rPr>
        <w:t>management</w:t>
      </w:r>
      <w:proofErr w:type="spellEnd"/>
      <w:r w:rsidRPr="002849F8">
        <w:rPr>
          <w:rFonts w:ascii="Arial" w:eastAsia="Times New Roman" w:hAnsi="Arial" w:cs="Arial"/>
          <w:color w:val="2D2D2D"/>
          <w:spacing w:val="2"/>
          <w:sz w:val="21"/>
          <w:szCs w:val="21"/>
          <w:lang w:eastAsia="ru-RU"/>
        </w:rPr>
        <w:t xml:space="preserve"> </w:t>
      </w:r>
      <w:proofErr w:type="spellStart"/>
      <w:r w:rsidRPr="002849F8">
        <w:rPr>
          <w:rFonts w:ascii="Arial" w:eastAsia="Times New Roman" w:hAnsi="Arial" w:cs="Arial"/>
          <w:color w:val="2D2D2D"/>
          <w:spacing w:val="2"/>
          <w:sz w:val="21"/>
          <w:szCs w:val="21"/>
          <w:lang w:eastAsia="ru-RU"/>
        </w:rPr>
        <w:t>systems</w:t>
      </w:r>
      <w:proofErr w:type="spellEnd"/>
      <w:r w:rsidRPr="002849F8">
        <w:rPr>
          <w:rFonts w:ascii="Arial" w:eastAsia="Times New Roman" w:hAnsi="Arial" w:cs="Arial"/>
          <w:color w:val="2D2D2D"/>
          <w:spacing w:val="2"/>
          <w:sz w:val="21"/>
          <w:szCs w:val="21"/>
          <w:lang w:eastAsia="ru-RU"/>
        </w:rPr>
        <w:t xml:space="preserve"> </w:t>
      </w:r>
      <w:proofErr w:type="spellStart"/>
      <w:r w:rsidRPr="002849F8">
        <w:rPr>
          <w:rFonts w:ascii="Arial" w:eastAsia="Times New Roman" w:hAnsi="Arial" w:cs="Arial"/>
          <w:color w:val="2D2D2D"/>
          <w:spacing w:val="2"/>
          <w:sz w:val="21"/>
          <w:szCs w:val="21"/>
          <w:lang w:eastAsia="ru-RU"/>
        </w:rPr>
        <w:t>implementation</w:t>
      </w:r>
      <w:proofErr w:type="spellEnd"/>
      <w:r w:rsidRPr="002849F8">
        <w:rPr>
          <w:rFonts w:ascii="Arial" w:eastAsia="Times New Roman" w:hAnsi="Arial" w:cs="Arial"/>
          <w:color w:val="2D2D2D"/>
          <w:spacing w:val="2"/>
          <w:sz w:val="21"/>
          <w:szCs w:val="21"/>
          <w:lang w:eastAsia="ru-RU"/>
        </w:rPr>
        <w:t xml:space="preserve"> </w:t>
      </w:r>
      <w:proofErr w:type="spellStart"/>
      <w:r w:rsidRPr="002849F8">
        <w:rPr>
          <w:rFonts w:ascii="Arial" w:eastAsia="Times New Roman" w:hAnsi="Arial" w:cs="Arial"/>
          <w:color w:val="2D2D2D"/>
          <w:spacing w:val="2"/>
          <w:sz w:val="21"/>
          <w:szCs w:val="21"/>
          <w:lang w:eastAsia="ru-RU"/>
        </w:rPr>
        <w:t>guidance</w:t>
      </w:r>
      <w:proofErr w:type="spellEnd"/>
      <w:r w:rsidRPr="002849F8">
        <w:rPr>
          <w:rFonts w:ascii="Arial" w:eastAsia="Times New Roman" w:hAnsi="Arial" w:cs="Arial"/>
          <w:color w:val="2D2D2D"/>
          <w:spacing w:val="2"/>
          <w:sz w:val="21"/>
          <w:szCs w:val="21"/>
          <w:lang w:eastAsia="ru-RU"/>
        </w:rPr>
        <w:t>"</w:t>
      </w:r>
      <w:r w:rsidRPr="002849F8">
        <w:rPr>
          <w:rFonts w:ascii="Arial" w:eastAsia="Times New Roman" w:hAnsi="Arial" w:cs="Arial"/>
          <w:color w:val="2D2D2D"/>
          <w:spacing w:val="2"/>
          <w:sz w:val="21"/>
          <w:szCs w:val="21"/>
          <w:lang w:eastAsia="ru-RU"/>
        </w:rPr>
        <w:br/>
        <w:t>________________</w:t>
      </w:r>
      <w:r w:rsidRPr="002849F8">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9" w:history="1">
        <w:r w:rsidRPr="002849F8">
          <w:rPr>
            <w:rFonts w:ascii="Arial" w:eastAsia="Times New Roman" w:hAnsi="Arial" w:cs="Arial"/>
            <w:color w:val="00466E"/>
            <w:spacing w:val="2"/>
            <w:sz w:val="21"/>
            <w:szCs w:val="21"/>
            <w:u w:val="single"/>
            <w:lang w:eastAsia="ru-RU"/>
          </w:rPr>
          <w:t>http://shop.cntd.ru</w:t>
        </w:r>
      </w:hyperlink>
      <w:r w:rsidRPr="002849F8">
        <w:rPr>
          <w:rFonts w:ascii="Arial" w:eastAsia="Times New Roman" w:hAnsi="Arial" w:cs="Arial"/>
          <w:color w:val="2D2D2D"/>
          <w:spacing w:val="2"/>
          <w:sz w:val="21"/>
          <w:szCs w:val="21"/>
          <w:lang w:eastAsia="ru-RU"/>
        </w:rPr>
        <w:t>. - Примечание изготовителя базы данных.</w:t>
      </w:r>
      <w:proofErr w:type="gramEnd"/>
      <w:r w:rsidRPr="002849F8">
        <w:rPr>
          <w:rFonts w:ascii="Arial" w:eastAsia="Times New Roman" w:hAnsi="Arial" w:cs="Arial"/>
          <w:color w:val="2D2D2D"/>
          <w:spacing w:val="2"/>
          <w:sz w:val="21"/>
          <w:szCs w:val="21"/>
          <w:lang w:eastAsia="ru-RU"/>
        </w:rPr>
        <w:t> </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 применении настоящего стандарта рекомендуется использовать вместо ссылочных международных стандартов национальные стандарты Российской Федерации, сведения о которых приведены в дополнительном </w:t>
      </w:r>
      <w:hyperlink r:id="rId10" w:history="1">
        <w:r w:rsidRPr="002849F8">
          <w:rPr>
            <w:rFonts w:ascii="Arial" w:eastAsia="Times New Roman" w:hAnsi="Arial" w:cs="Arial"/>
            <w:color w:val="00466E"/>
            <w:spacing w:val="2"/>
            <w:sz w:val="21"/>
            <w:szCs w:val="21"/>
            <w:u w:val="single"/>
            <w:lang w:eastAsia="ru-RU"/>
          </w:rPr>
          <w:t>приложении ДА</w:t>
        </w:r>
      </w:hyperlink>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5 </w:t>
      </w:r>
      <w:proofErr w:type="gramStart"/>
      <w:r w:rsidRPr="002849F8">
        <w:rPr>
          <w:rFonts w:ascii="Arial" w:eastAsia="Times New Roman" w:hAnsi="Arial" w:cs="Arial"/>
          <w:color w:val="2D2D2D"/>
          <w:spacing w:val="2"/>
          <w:sz w:val="21"/>
          <w:szCs w:val="21"/>
          <w:lang w:eastAsia="ru-RU"/>
        </w:rPr>
        <w:t>ВВЕДЕН ВПЕРВЫЕ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i/>
          <w:iCs/>
          <w:color w:val="2D2D2D"/>
          <w:spacing w:val="2"/>
          <w:sz w:val="21"/>
          <w:szCs w:val="21"/>
          <w:lang w:eastAsia="ru-RU"/>
        </w:rPr>
        <w:t>Информация об изменениях к настоящему стандарту публикуется</w:t>
      </w:r>
      <w:proofErr w:type="gramEnd"/>
      <w:r w:rsidRPr="002849F8">
        <w:rPr>
          <w:rFonts w:ascii="Arial" w:eastAsia="Times New Roman" w:hAnsi="Arial" w:cs="Arial"/>
          <w:i/>
          <w:iCs/>
          <w:color w:val="2D2D2D"/>
          <w:spacing w:val="2"/>
          <w:sz w:val="21"/>
          <w:szCs w:val="21"/>
          <w:lang w:eastAsia="ru-RU"/>
        </w:rPr>
        <w:t xml:space="preserve">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     1 Область применения</w:t>
      </w:r>
      <w:r w:rsidRPr="002849F8">
        <w:rPr>
          <w:rFonts w:ascii="Arial" w:eastAsia="Times New Roman" w:hAnsi="Arial" w:cs="Arial"/>
          <w:color w:val="3C3C3C"/>
          <w:spacing w:val="2"/>
          <w:sz w:val="31"/>
          <w:szCs w:val="31"/>
          <w:lang w:eastAsia="ru-RU"/>
        </w:rPr>
        <w:br/>
        <w:t>     </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В данном международном стандарте рассматриваются важнейшие аспекты, необходимые для успешной разработки и внедрения системы менеджмента информационной безопасности (СМИБ) в соответствии со стандартом ISO/IEC 27001:2005. В нем описывается процесс определения и разработки СМИБ от запуска до составления планов внедрения. В нем описывается процесс получения одобрения руководством внедрения СМИБ, определяется проект внедрения СМИБ (упоминается в данном международном стандарте как проект СМИБ) и представлены рекомендации по планированию проекта СМИБ, в результате которого получается окончательный план внедрения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Данный международный стандарт предназначен для использования организациями, применяющими СМИБ. Он применяется ко всем типам организаций (например, коммерческим предприятиям, правительственным органам, некоммерческим организациям) любых размеров. Сложность структуры и риски каждой организации уникальны, и на внедрение СМИБ будут влиять ее особые требования. Небольшие организации могут посчитать, что действия, указанные в данном международном стандарте, применимы к ним и могут быть упрощены. Крупным организациям или организациям со сложной структурой для эффективного выполнения действий, указанных в данном международном стандарте, </w:t>
      </w:r>
      <w:r w:rsidRPr="002849F8">
        <w:rPr>
          <w:rFonts w:ascii="Arial" w:eastAsia="Times New Roman" w:hAnsi="Arial" w:cs="Arial"/>
          <w:color w:val="2D2D2D"/>
          <w:spacing w:val="2"/>
          <w:sz w:val="21"/>
          <w:szCs w:val="21"/>
          <w:lang w:eastAsia="ru-RU"/>
        </w:rPr>
        <w:lastRenderedPageBreak/>
        <w:t>может потребоваться многоуровневая система организации или управления.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Однако в обоих случаях соответствующие действия можно планировать, применяя данный международный стандарт.</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Данный международный стандарт содержит рекомендации и разъяснения; в нем не указано никаких требований. Данный международный стандарт предназначен для использования в сочетании с ISO/IEC 27001:2005 и ISO/IEC 27002:2005, но не предназначен для изменения или сокращения требований, указанных в ISO/IEC 27001:2005, или рекомендаций, содержащихся в ISO/IEC 27001:2005.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Предъявление требований на соответствие данному международному стандарту не применяется.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2 Нормативные ссылки</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В настоящем документе использованы ссылки на следующие международные документы* (для недатированных ссылок следует использовать только последнее издание указанного документа, включая поправки).</w:t>
      </w:r>
      <w:r w:rsidRPr="002849F8">
        <w:rPr>
          <w:rFonts w:ascii="Arial" w:eastAsia="Times New Roman" w:hAnsi="Arial" w:cs="Arial"/>
          <w:color w:val="2D2D2D"/>
          <w:spacing w:val="2"/>
          <w:sz w:val="21"/>
          <w:szCs w:val="21"/>
          <w:lang w:eastAsia="ru-RU"/>
        </w:rPr>
        <w:br/>
        <w:t>_______________</w:t>
      </w:r>
      <w:r w:rsidRPr="002849F8">
        <w:rPr>
          <w:rFonts w:ascii="Arial" w:eastAsia="Times New Roman" w:hAnsi="Arial" w:cs="Arial"/>
          <w:color w:val="2D2D2D"/>
          <w:spacing w:val="2"/>
          <w:sz w:val="21"/>
          <w:szCs w:val="21"/>
          <w:lang w:eastAsia="ru-RU"/>
        </w:rPr>
        <w:br/>
        <w:t xml:space="preserve">* Таблицу соответствия национальных стандартов </w:t>
      </w:r>
      <w:proofErr w:type="gramStart"/>
      <w:r w:rsidRPr="002849F8">
        <w:rPr>
          <w:rFonts w:ascii="Arial" w:eastAsia="Times New Roman" w:hAnsi="Arial" w:cs="Arial"/>
          <w:color w:val="2D2D2D"/>
          <w:spacing w:val="2"/>
          <w:sz w:val="21"/>
          <w:szCs w:val="21"/>
          <w:lang w:eastAsia="ru-RU"/>
        </w:rPr>
        <w:t>международным</w:t>
      </w:r>
      <w:proofErr w:type="gramEnd"/>
      <w:r w:rsidRPr="002849F8">
        <w:rPr>
          <w:rFonts w:ascii="Arial" w:eastAsia="Times New Roman" w:hAnsi="Arial" w:cs="Arial"/>
          <w:color w:val="2D2D2D"/>
          <w:spacing w:val="2"/>
          <w:sz w:val="21"/>
          <w:szCs w:val="21"/>
          <w:lang w:eastAsia="ru-RU"/>
        </w:rPr>
        <w:t xml:space="preserve"> см. по </w:t>
      </w:r>
      <w:hyperlink r:id="rId11" w:history="1">
        <w:r w:rsidRPr="002849F8">
          <w:rPr>
            <w:rFonts w:ascii="Arial" w:eastAsia="Times New Roman" w:hAnsi="Arial" w:cs="Arial"/>
            <w:color w:val="00466E"/>
            <w:spacing w:val="2"/>
            <w:sz w:val="21"/>
            <w:szCs w:val="21"/>
            <w:u w:val="single"/>
            <w:lang w:eastAsia="ru-RU"/>
          </w:rPr>
          <w:t>ссылке</w:t>
        </w:r>
      </w:hyperlink>
      <w:r w:rsidRPr="002849F8">
        <w:rPr>
          <w:rFonts w:ascii="Arial" w:eastAsia="Times New Roman" w:hAnsi="Arial" w:cs="Arial"/>
          <w:color w:val="2D2D2D"/>
          <w:spacing w:val="2"/>
          <w:sz w:val="21"/>
          <w:szCs w:val="21"/>
          <w:lang w:eastAsia="ru-RU"/>
        </w:rPr>
        <w:t>. - Примечание изготовителя базы данных.</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ISO/IEC 27000:2009, Информационные технологии - Методы и средства обеспечения безопасности - Системы менеджмента информационной безопасности - Общий обзор и терминология;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ISO/IEC 27001:2005, Информационные технологии - Методы и средства обеспечения безопасности - Системы менеджмента информационной безопасности - Требования.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3 Термины и определения</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В данном документе применяются термины и определения, указанные в ISO/IEC 27000:2009, ISO/IEC 27001:2005, и следующий термин и определение.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3.1 </w:t>
      </w:r>
      <w:r w:rsidRPr="002849F8">
        <w:rPr>
          <w:rFonts w:ascii="Arial" w:eastAsia="Times New Roman" w:hAnsi="Arial" w:cs="Arial"/>
          <w:b/>
          <w:bCs/>
          <w:color w:val="2D2D2D"/>
          <w:spacing w:val="2"/>
          <w:sz w:val="21"/>
          <w:szCs w:val="21"/>
          <w:lang w:eastAsia="ru-RU"/>
        </w:rPr>
        <w:t>проект СМИБ</w:t>
      </w:r>
      <w:r w:rsidRPr="002849F8">
        <w:rPr>
          <w:rFonts w:ascii="Arial" w:eastAsia="Times New Roman" w:hAnsi="Arial" w:cs="Arial"/>
          <w:color w:val="2D2D2D"/>
          <w:spacing w:val="2"/>
          <w:sz w:val="21"/>
          <w:szCs w:val="21"/>
          <w:lang w:eastAsia="ru-RU"/>
        </w:rPr>
        <w:t> - структурированные действия, предпринимаемые организацией для внедрения системы управления информационной безопасностью.</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4 Структура данного международного стандарта</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lastRenderedPageBreak/>
        <w:t>4.1 Общая структура разделов документа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Внедрение системы менеджмента информационной безопасности (СМИБ) является важным видом деятельности и обычно осуществляется в организации как проект. В данном документе объясняется внедрение СМИБ с подробным описанием запуска, планирования и определения проекта. Процесс планирования конечного внедрения СМИБ включает пять фаз, и каждая фаза представлена в отдельном пункте. Все разделы имеют одинаковую структуру, описываемую ниже. Эти пять фаз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получение одобрения руководства для запуска проекта СМИБ (раздел 5);</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определения области действия и политики СМИБ (раздел 6);</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проведение анализа организации (раздел 7);</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проведение анализа рисков и планирование обработки рисков (раздел 8);</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разработка СМИБ (раздел 9).</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 рисунке 1 представлены пять фаз планирования проекта СМИБ с указанием стандартов ISO/IEC и основных выходных документов.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1 - Фазы проекта СМИБ</w:t>
      </w:r>
    </w:p>
    <w:p w:rsidR="002849F8" w:rsidRPr="002849F8" w:rsidRDefault="002849F8" w:rsidP="002849F8">
      <w:pPr>
        <w:shd w:val="clear" w:color="auto" w:fill="FFFFFF"/>
        <w:spacing w:after="0" w:line="315" w:lineRule="atLeast"/>
        <w:ind w:left="-709"/>
        <w:jc w:val="center"/>
        <w:textAlignment w:val="baseline"/>
        <w:rPr>
          <w:rFonts w:ascii="Arial" w:eastAsia="Times New Roman" w:hAnsi="Arial" w:cs="Arial"/>
          <w:color w:val="2D2D2D"/>
          <w:spacing w:val="2"/>
          <w:sz w:val="21"/>
          <w:szCs w:val="21"/>
          <w:lang w:eastAsia="ru-RU"/>
        </w:rPr>
      </w:pPr>
      <w:bookmarkStart w:id="0" w:name="_GoBack"/>
      <w:r>
        <w:rPr>
          <w:rFonts w:ascii="Arial" w:eastAsia="Times New Roman" w:hAnsi="Arial" w:cs="Arial"/>
          <w:noProof/>
          <w:color w:val="00466E"/>
          <w:spacing w:val="2"/>
          <w:sz w:val="21"/>
          <w:szCs w:val="21"/>
          <w:lang w:eastAsia="ru-RU"/>
        </w:rPr>
        <w:drawing>
          <wp:inline distT="0" distB="0" distL="0" distR="0">
            <wp:extent cx="6543675" cy="3322173"/>
            <wp:effectExtent l="0" t="0" r="0" b="0"/>
            <wp:docPr id="19" name="Рисунок 19"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3675" cy="3322173"/>
                    </a:xfrm>
                    <a:prstGeom prst="rect">
                      <a:avLst/>
                    </a:prstGeom>
                    <a:noFill/>
                    <a:ln>
                      <a:noFill/>
                    </a:ln>
                  </pic:spPr>
                </pic:pic>
              </a:graphicData>
            </a:graphic>
          </wp:inline>
        </w:drawing>
      </w:r>
      <w:bookmarkEnd w:id="0"/>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1 - Фазы проекта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Дополнительная информация приведена в приложениях:</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t>Приложение A. Краткое описание действий со ссылками в соответствии с ISO/IEC 27001:2005.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B. Роли и сферы ответственности в системе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C. Информация о планировании внутреннего аудита.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D. Структура политики.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E. Информация о планировании мониторинга и измерений.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4.2 Общая структура раздела документа</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Каждый раздел содержит:</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цель или цели (начиная с того, чего необходимо достичь), указанные в начале каждого раздела в текстовом окне;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или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действие или действия, необходимые для достижения цели или целей данной фазы.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Каждое действие описывается в соответствующем пункте.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Описания действий в каждом подпункте структурированы следующим образом: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roofErr w:type="spellStart"/>
      <w:proofErr w:type="gramStart"/>
      <w:r w:rsidRPr="002849F8">
        <w:rPr>
          <w:rFonts w:ascii="Arial" w:eastAsia="Times New Roman" w:hAnsi="Arial" w:cs="Arial"/>
          <w:color w:val="2D2D2D"/>
          <w:spacing w:val="2"/>
          <w:sz w:val="21"/>
          <w:szCs w:val="21"/>
          <w:lang w:eastAsia="ru-RU"/>
        </w:rPr>
        <w:t>Действие</w:t>
      </w:r>
      <w:proofErr w:type="spellEnd"/>
      <w:proofErr w:type="gramEnd"/>
      <w:r w:rsidRPr="002849F8">
        <w:rPr>
          <w:rFonts w:ascii="Arial" w:eastAsia="Times New Roman" w:hAnsi="Arial" w:cs="Arial"/>
          <w:color w:val="2D2D2D"/>
          <w:spacing w:val="2"/>
          <w:sz w:val="21"/>
          <w:szCs w:val="21"/>
          <w:lang w:eastAsia="ru-RU"/>
        </w:rPr>
        <w:t xml:space="preserve"> определяет, что необходимо сделать для выполнения данного действия, чтобы достичь всех целей или части целей данной фазы.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w:t>
      </w:r>
      <w:proofErr w:type="gramEnd"/>
      <w:r w:rsidRPr="002849F8">
        <w:rPr>
          <w:rFonts w:ascii="Arial" w:eastAsia="Times New Roman" w:hAnsi="Arial" w:cs="Arial"/>
          <w:color w:val="2D2D2D"/>
          <w:spacing w:val="2"/>
          <w:sz w:val="21"/>
          <w:szCs w:val="21"/>
          <w:lang w:eastAsia="ru-RU"/>
        </w:rPr>
        <w:t xml:space="preserve"> исходных данных представлено описание отправной точки, например, наличие документированных решений или выходных данных других действий, описываемых в данном международном стандарте. Исходные данные могут упоминаться как полный набор исходных данных в начале соответствующего пункта или конкретная </w:t>
      </w:r>
      <w:proofErr w:type="gramStart"/>
      <w:r w:rsidRPr="002849F8">
        <w:rPr>
          <w:rFonts w:ascii="Arial" w:eastAsia="Times New Roman" w:hAnsi="Arial" w:cs="Arial"/>
          <w:color w:val="2D2D2D"/>
          <w:spacing w:val="2"/>
          <w:sz w:val="21"/>
          <w:szCs w:val="21"/>
          <w:lang w:eastAsia="ru-RU"/>
        </w:rPr>
        <w:t>информация</w:t>
      </w:r>
      <w:proofErr w:type="gramEnd"/>
      <w:r w:rsidRPr="002849F8">
        <w:rPr>
          <w:rFonts w:ascii="Arial" w:eastAsia="Times New Roman" w:hAnsi="Arial" w:cs="Arial"/>
          <w:color w:val="2D2D2D"/>
          <w:spacing w:val="2"/>
          <w:sz w:val="21"/>
          <w:szCs w:val="21"/>
          <w:lang w:eastAsia="ru-RU"/>
        </w:rPr>
        <w:t xml:space="preserve"> по какому либо действию, которая может добавляться после ссылки на соответствующий пункт.</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w:t>
      </w:r>
      <w:proofErr w:type="gramEnd"/>
      <w:r w:rsidRPr="002849F8">
        <w:rPr>
          <w:rFonts w:ascii="Arial" w:eastAsia="Times New Roman" w:hAnsi="Arial" w:cs="Arial"/>
          <w:color w:val="2D2D2D"/>
          <w:spacing w:val="2"/>
          <w:sz w:val="21"/>
          <w:szCs w:val="21"/>
          <w:lang w:eastAsia="ru-RU"/>
        </w:rPr>
        <w:t xml:space="preserve"> рекомендациях содержится подробная информация, позволяющая выполнить данное действие. Некоторые рекомендации могут не соответствовать для применения во всех </w:t>
      </w:r>
      <w:r w:rsidRPr="002849F8">
        <w:rPr>
          <w:rFonts w:ascii="Arial" w:eastAsia="Times New Roman" w:hAnsi="Arial" w:cs="Arial"/>
          <w:color w:val="2D2D2D"/>
          <w:spacing w:val="2"/>
          <w:sz w:val="21"/>
          <w:szCs w:val="21"/>
          <w:lang w:eastAsia="ru-RU"/>
        </w:rPr>
        <w:lastRenderedPageBreak/>
        <w:t xml:space="preserve">случаях, и другие способы достижения результата могут быть </w:t>
      </w:r>
      <w:proofErr w:type="gramStart"/>
      <w:r w:rsidRPr="002849F8">
        <w:rPr>
          <w:rFonts w:ascii="Arial" w:eastAsia="Times New Roman" w:hAnsi="Arial" w:cs="Arial"/>
          <w:color w:val="2D2D2D"/>
          <w:spacing w:val="2"/>
          <w:sz w:val="21"/>
          <w:szCs w:val="21"/>
          <w:lang w:eastAsia="ru-RU"/>
        </w:rPr>
        <w:t>более оптимальными</w:t>
      </w:r>
      <w:proofErr w:type="gramEnd"/>
      <w:r w:rsidRPr="002849F8">
        <w:rPr>
          <w:rFonts w:ascii="Arial" w:eastAsia="Times New Roman" w:hAnsi="Arial" w:cs="Arial"/>
          <w:color w:val="2D2D2D"/>
          <w:spacing w:val="2"/>
          <w:sz w:val="21"/>
          <w:szCs w:val="21"/>
          <w:lang w:eastAsia="ru-RU"/>
        </w:rPr>
        <w:t>.</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 выходных данных описывается результа</w:t>
      </w:r>
      <w:proofErr w:type="gramStart"/>
      <w:r w:rsidRPr="002849F8">
        <w:rPr>
          <w:rFonts w:ascii="Arial" w:eastAsia="Times New Roman" w:hAnsi="Arial" w:cs="Arial"/>
          <w:color w:val="2D2D2D"/>
          <w:spacing w:val="2"/>
          <w:sz w:val="21"/>
          <w:szCs w:val="21"/>
          <w:lang w:eastAsia="ru-RU"/>
        </w:rPr>
        <w:t>т(</w:t>
      </w:r>
      <w:proofErr w:type="gramEnd"/>
      <w:r w:rsidRPr="002849F8">
        <w:rPr>
          <w:rFonts w:ascii="Arial" w:eastAsia="Times New Roman" w:hAnsi="Arial" w:cs="Arial"/>
          <w:color w:val="2D2D2D"/>
          <w:spacing w:val="2"/>
          <w:sz w:val="21"/>
          <w:szCs w:val="21"/>
          <w:lang w:eastAsia="ru-RU"/>
        </w:rPr>
        <w:t>ы) или документ(ы) для сдачи, получаемые после выполнения действия. Выходные данные являются одинаковыми независимо от размера организации и области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w:t>
      </w:r>
      <w:proofErr w:type="gramEnd"/>
      <w:r w:rsidRPr="002849F8">
        <w:rPr>
          <w:rFonts w:ascii="Arial" w:eastAsia="Times New Roman" w:hAnsi="Arial" w:cs="Arial"/>
          <w:color w:val="2D2D2D"/>
          <w:spacing w:val="2"/>
          <w:sz w:val="21"/>
          <w:szCs w:val="21"/>
          <w:lang w:eastAsia="ru-RU"/>
        </w:rPr>
        <w:t xml:space="preserve"> разделе дополнительной информации содержится дополнительная информация, которая может помочь в выполнении действия, например, ссылки на другие стандарты.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Примечание - Фазы и действия, описываемые в данном документе, включают предлагаемую последовательность выполнения действий на основе зависимостей, определяемых на основе описаний "исходных данных" и "выходных данных" для каждого действия. Однако в зависимости от множества различных факторов (например, эффективности существующей системы управления, понимания важности информационной безопасности, причин внедрения СМИБ) организация может выбирать в любом порядке любые действия, необходимые для подготовки к учреждению и внедрению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4.3 Схемы</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Проект часто изображается в графическом виде или в виде схем, показывающих выполняемые действия и их результаты.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 рисунке 2 показаны условные обозначения на схемах, указываемых в пункте обзора каждой фазы. Схемы обеспечивают обзор высокого уровня действий, входящих в каждую фазу.</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2 - Условные обозначения на блок-схеме</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095750" cy="7810500"/>
            <wp:effectExtent l="0" t="0" r="0" b="0"/>
            <wp:docPr id="18" name="Рисунок 18"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7810500"/>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2 - Условные обозначения на блок-схеме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В верхнем прямоугольнике показаны фазы планирования проекта СМИБ. Фаза, разъясняемая в конкретном пункте, затем указывается вместе с ключевыми выходными документами.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t>Нижняя схема (действия в фазе) показывает ключевые действия в указанной фазе верхнего прямоугольника и основные выходные документы каждой фазы.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Временная шкала на нижней схеме основывается на временной шкале верхней схемы.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Действия A и B могут выполняться одновременно. Действие C следует начинать после завершения действий A и B.</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5 Получение одобрения руководства для запуска проекта СМИБ</w:t>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5.1 Описание получения одобрения руководства для запуска проекта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Существует несколько факторов, которые необходимо учитывать при принятии решения о внедрении СМИБ. Для того чтобы учесть эти факторы, руководство должно рассмотреть деловые аргументы в пользу внедрения проекта СМИБ и утвердить его. Следовательно, цель этой фазы - получить одобрение руководства для запуска проекта СМИБ посредством определения случая применения СМИБ для данного предприятия и плана проекта.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Чтобы получить одобрение руководства, организация должна составить описание случая применения СМИБ для данного предприятия, включающее приоритеты и цели внедрения СМИБ, а также структуру организации для СМИБ. Наряду с этим следует составить начальный план проекта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Работа, выполняемая в данной фазе, позволит организации понять важность СМИБ и определить роли и сферы ответственности в области информационной безопасности внутри организации, требуемые для проекта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Ожидаемым результатом этой фазы будет предварительное разрешение руководства и принятие им обязательства по внедрению СМИБ и выполнению действий, описываемых в данном международном стандарте. Выходные данные в этом пункте включают описание случая применения СМИБ для данного предприятия и предварительный план проекта СМИБ с описанием ключевых этапов.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 рисунке 3 показан процесс получения одобрения руководства для запуска проекта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3 - Описание получения одобрения руководства для запуска проекта СМИБ</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6134100" cy="8020050"/>
            <wp:effectExtent l="0" t="0" r="0" b="0"/>
            <wp:docPr id="17" name="Рисунок 17"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100" cy="8020050"/>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3 - Описание получения одобрения руководства для запуска проекта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Примечание - Выходные данные раздела 5 (документированное поручение руководства на планирование и внедрение СМИБ) и один из документов с выходными данными раздела 7 (документированное описание состояния информационной безопасности) не являются </w:t>
      </w:r>
      <w:r w:rsidRPr="002849F8">
        <w:rPr>
          <w:rFonts w:ascii="Arial" w:eastAsia="Times New Roman" w:hAnsi="Arial" w:cs="Arial"/>
          <w:color w:val="2D2D2D"/>
          <w:spacing w:val="2"/>
          <w:sz w:val="21"/>
          <w:szCs w:val="21"/>
          <w:lang w:eastAsia="ru-RU"/>
        </w:rPr>
        <w:lastRenderedPageBreak/>
        <w:t>требованиями ISO/IEC 27001:2005. Однако выходные данные по этим действиям являются рекомендованными исходными данными для других действий, описываемых в данном документе.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5.2 Определение приоритетов организации для разработки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Цели внедрения СМИБ должны учитываться при рассмотрении приоритетов и требований организации к информационной безопасности. 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стратегические цели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обзор существующих систем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перечень правовых, нормативных и договорных требований к информационной безопасности, применяемых в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w:t>
      </w:r>
      <w:proofErr w:type="gramEnd"/>
      <w:r w:rsidRPr="002849F8">
        <w:rPr>
          <w:rFonts w:ascii="Arial" w:eastAsia="Times New Roman" w:hAnsi="Arial" w:cs="Arial"/>
          <w:color w:val="2D2D2D"/>
          <w:spacing w:val="2"/>
          <w:sz w:val="21"/>
          <w:szCs w:val="21"/>
          <w:lang w:eastAsia="ru-RU"/>
        </w:rPr>
        <w:t>ля запуска проекта СМИБ обычно требуется одобрение руководства. Следовательно, первое действие, которое необходимо выполнить - сбор существенной информации, показывающей значение СМИБ для организации. Организация должна определить, зачем нужна система СМИБ, определить цели внедрения СМИБ и запустить проект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Цели внедрения СМИБ можно определить, ответив на следующие вопросы: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менеджмент риска - как может система СМИБ улучшить управление рисками для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результативность - как может система СМИБ улучшить управление информационной безопасностью?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преимущества для предприятия - как может СМИБ создать конкурентные преимущества для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Чтобы ответить на приведенные выше вопросы, необходимо рассмотреть приоритеты и требования организации в области информационной безопасности на основе следующих факторов: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важнейшие сферы деятельности предприятия 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1. Что является важнейшими сферами деятельности предприятия 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2. Какие сферы деятельности организации </w:t>
      </w:r>
      <w:proofErr w:type="gramStart"/>
      <w:r w:rsidRPr="002849F8">
        <w:rPr>
          <w:rFonts w:ascii="Arial" w:eastAsia="Times New Roman" w:hAnsi="Arial" w:cs="Arial"/>
          <w:color w:val="2D2D2D"/>
          <w:spacing w:val="2"/>
          <w:sz w:val="21"/>
          <w:szCs w:val="21"/>
          <w:lang w:eastAsia="ru-RU"/>
        </w:rPr>
        <w:t>обеспечивают ведение бизнеса и чему уделяется</w:t>
      </w:r>
      <w:proofErr w:type="gramEnd"/>
      <w:r w:rsidRPr="002849F8">
        <w:rPr>
          <w:rFonts w:ascii="Arial" w:eastAsia="Times New Roman" w:hAnsi="Arial" w:cs="Arial"/>
          <w:color w:val="2D2D2D"/>
          <w:spacing w:val="2"/>
          <w:sz w:val="21"/>
          <w:szCs w:val="21"/>
          <w:lang w:eastAsia="ru-RU"/>
        </w:rPr>
        <w:t xml:space="preserve"> особое внимание?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Какие существуют взаимоотношения и соглашения с третьими сторонами?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4. Привлекаются ли сторонние организации для оказания каких-либо услуг?</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засекреченная или ценная информация: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Какая информация является наиболее важной для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Какими могли бы быть возможные последствия при разглашении определенной информации неуполномоченным сторонам (например, потеря конкурентных преимуществ, ущерб по отношению к бренду или репутации, судебный иск и т.д.)?</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законы, делающие обаятельным принятие мер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Какие законы, относящиеся к обработке риска или информационной безопасности, применяются в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Является ли организация публичной глобальной организацией, для которой требуется внешняя финансовая отчетность?</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контрактные или организационные соглашения, относящиеся к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Какие требования предъявляются к хранению данных (включая сроки хранения)?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Существуют ли контрактные требования, связанные с секретностью или качеством (например, соглашение об уровне услуг - SLA)?</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отраслевые требования, определяющие конкретные способы управления и меры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Какие требования, характерные для данной отрасли, применяются к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угрозы: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1. Какие нужны виды </w:t>
      </w:r>
      <w:proofErr w:type="gramStart"/>
      <w:r w:rsidRPr="002849F8">
        <w:rPr>
          <w:rFonts w:ascii="Arial" w:eastAsia="Times New Roman" w:hAnsi="Arial" w:cs="Arial"/>
          <w:color w:val="2D2D2D"/>
          <w:spacing w:val="2"/>
          <w:sz w:val="21"/>
          <w:szCs w:val="21"/>
          <w:lang w:eastAsia="ru-RU"/>
        </w:rPr>
        <w:t>защиты</w:t>
      </w:r>
      <w:proofErr w:type="gramEnd"/>
      <w:r w:rsidRPr="002849F8">
        <w:rPr>
          <w:rFonts w:ascii="Arial" w:eastAsia="Times New Roman" w:hAnsi="Arial" w:cs="Arial"/>
          <w:color w:val="2D2D2D"/>
          <w:spacing w:val="2"/>
          <w:sz w:val="21"/>
          <w:szCs w:val="21"/>
          <w:lang w:eastAsia="ru-RU"/>
        </w:rPr>
        <w:t xml:space="preserve"> и от </w:t>
      </w:r>
      <w:proofErr w:type="gramStart"/>
      <w:r w:rsidRPr="002849F8">
        <w:rPr>
          <w:rFonts w:ascii="Arial" w:eastAsia="Times New Roman" w:hAnsi="Arial" w:cs="Arial"/>
          <w:color w:val="2D2D2D"/>
          <w:spacing w:val="2"/>
          <w:sz w:val="21"/>
          <w:szCs w:val="21"/>
          <w:lang w:eastAsia="ru-RU"/>
        </w:rPr>
        <w:t>каких</w:t>
      </w:r>
      <w:proofErr w:type="gramEnd"/>
      <w:r w:rsidRPr="002849F8">
        <w:rPr>
          <w:rFonts w:ascii="Arial" w:eastAsia="Times New Roman" w:hAnsi="Arial" w:cs="Arial"/>
          <w:color w:val="2D2D2D"/>
          <w:spacing w:val="2"/>
          <w:sz w:val="21"/>
          <w:szCs w:val="21"/>
          <w:lang w:eastAsia="ru-RU"/>
        </w:rPr>
        <w:t xml:space="preserve"> угроз?</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Для каких отдельных категорий информации требуется защита?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Каковы отдельные типы информационной деятельности, требующие защиты?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g) Конкурентные движущие факторы: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Какие минимальные требования к информационной безопасности существуют на рынке?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Какие дополнительные способы менеджмента информационной безопасности могут быть стимулированы конкурентными преимуществами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требования непрерывности бизнес-процессов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Каковы существуют важнейшие бизнес-процессы?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Как долго организация может выдерживать приостановки каждого из важнейших бизнес-процессов?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Предварительную область действия СМИБ можно определить, ответив на приведенные выше вопросы. Это также необходимо для того, чтобы определить случай применения СМИБ для данного предприятия и общий план проекта СМИБ для утверждения руководством. Подробная область действия СМИБ должна быть определена во время составления проекта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Требования, указанные в ISO/IEC 27001:2005, ссылка 4.2.1 a), определяют область действия на основе характеристик предприятия, организации, местонахождения, активов и технологий. Определению этих факторов способствует информация, полученная на основе вышеуказанных вопросов.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Перечень некоторых тем, которые необходимо рассмотреть при принятии первоначальных решений, касающихся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каковы обязательные требования к менеджменту информационной безопасности, определенные руководством организации, и обязательства, накладываемые на организацию извне?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несут ли ответственность за предлагаемые системы в рамках области действия СМИБ руководящие группы (например, сотрудники разных филиалов и отделов)?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как будут передаваться документы, связанные с СМИБ, внутри организации (например, на бумаге или через корпоративную сеть)?</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могут ли существующие системы управления удовлетворять потребности организации? Являются ли они полнофункциональными, поддерживаются ли в работоспособном состоянии и функционируют ли, как это необходимо?</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Примеры целей управления, которые могут использоваться в качестве исходных данных для определения предварительной области действия СМИБ, включают:</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a) содействие непрерывности бизнес-процессов и восстановлению их в чрезвычайных ситуациях;</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повышение устойчивости к инцидентам;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внимание к соответствию законам (условиям) контракта и обязательствам;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обеспечение возможности сертификации по другим стандартам ISO/IEC;</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обеспечение развития и положения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снижение затрат на управление безопасностью;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защита стратегически важных активов;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создание благоприятной и эффективной среды внутреннего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i) обеспечение уверенности заинтересованных сторон в том, что информационные активы соответствующим образом защищены.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после выполнения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документ, излагающий цели, приоритеты в области информационной безопасности и требования организации к системе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перечень законных, контрактных и отраслевых требований к информационной безопасности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описание характеристик предприятия, организации, местонахождения, активов и технологий.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ISO/IEC 9001:2008, ISO/IEC 14001:2004, ISO/IEC 20000-1:2005.</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5.3 Определение предварительной области действия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5.3.1 Разработка предварительной области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Цели, связанные с внедрением СМИБ, должны включать определение предварительной области действия СМИБ, которая необходима для проекта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действия 5.2, определение приоритетов организации для разработки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Ч</w:t>
      </w:r>
      <w:proofErr w:type="gramEnd"/>
      <w:r w:rsidRPr="002849F8">
        <w:rPr>
          <w:rFonts w:ascii="Arial" w:eastAsia="Times New Roman" w:hAnsi="Arial" w:cs="Arial"/>
          <w:color w:val="2D2D2D"/>
          <w:spacing w:val="2"/>
          <w:sz w:val="21"/>
          <w:szCs w:val="21"/>
          <w:lang w:eastAsia="ru-RU"/>
        </w:rPr>
        <w:t>тобы осуществить проект внедрения СМИБ, необходимо определить структуру организации для реализации СМИБ. Предварительная область действия СМИБ должна быть определена, чтобы обеспечить для руководства рекомендации для принятия решений по внедрению системы и поддержать дальнейшие 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Предварительная область действия СМИБ нужна для того, чтобы определить случай применения СМИБ для данного предприятия и предложить план проекта для утверждения руководством.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на этом этапе должны представлять собой документ, определяющий предварительную область действия СМИБ, а именно:</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изложение обязательных требований к менеджменту информационной безопасности, определяемых руководством организации, и обязательств, накладываемых на организацию извне;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описание того, как части области действия системы взаимодействуют с другими системами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перечень целей предприятия в области менеджмента информационной безопасности (как определено в пункте 5.2);</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перечень важнейших бизнес-процессов, информационных активов, организационных структур и регионов, где будет использоваться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соотношение существующих систем управления, регулирования, соответствия и целей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характеристики предприятия, организация, местонахождение, активы и технологии.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определить общие элементы и практические различия между существующими системами управления и предлагаемой системой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представляют собой документ, описывающий предварительную область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lastRenderedPageBreak/>
        <w:t>Дополнительная информация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Дополнительной специальной информации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Примечание - Следует обратить особое внимание на то, что в случае сертификации должны быть выполнены особые требования к документации согласно ISC/IEC 27001:2005 в том, что касается области действия СМИБ, независимо от существующей в организации системы управления.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5.3.2 Определение ролей и сфер ответственности для предварительной области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определить общие роли и сферы ответственности для предварительной области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5.3.1, разработка предварительной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список заинтересованных сторон, которые получат выгоду в результате реализации проекта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w:t>
      </w:r>
      <w:proofErr w:type="gramEnd"/>
      <w:r w:rsidRPr="002849F8">
        <w:rPr>
          <w:rFonts w:ascii="Arial" w:eastAsia="Times New Roman" w:hAnsi="Arial" w:cs="Arial"/>
          <w:color w:val="2D2D2D"/>
          <w:spacing w:val="2"/>
          <w:sz w:val="21"/>
          <w:szCs w:val="21"/>
          <w:lang w:eastAsia="ru-RU"/>
        </w:rPr>
        <w:t>ля осуществления проекта СМИБ необходимо определить роль организации в реализации проекта. Эта роль обычно различается в разных организациях, что обусловлено количеством людей, имеющих дело с информационной безопасностью. Организационная структура и ресурсы для обеспечения информационной безопасности различаются в зависимости от размера, типа и структуры организации. Например, в небольших организациях несколько функций может выполнять один человек. Однако руководство организации должно однозначно определить его роль (обычно начальник отдела информационной безопасности, управляющий по информационной безопасности и т.п.) с полной ответственностью за менеджмент информационной безопасности, а для сотрудников должны быть определены роли и сферы ответственности на основе квалификации, требуемой для выполняемой работы. Это важно для обеспечения эффективного выполнения задач.</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Наиболее важными соображениями при определении ролей в области менеджмента информационной безопасности являются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полная ответственность за выполнение задач остается на уровне руководства;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b) одно лицо (обычно начальник отдела информационной безопасности) назначается для содействия и координации процессов обеспечения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каждый работник несет равную ответственность за выполнение своей первоначальной задачи и обеспечение информационной безопасности на рабочем месте и в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Должностные лица, занятые в менеджменте информационной безопасности, должны работать совместно; этому может содействовать создание форума по информационной безопасности или аналогичного органа.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осуществлять (и документировать) взаимодействие с соответствующими специалистами предприятия на всех этапах разработки, внедрения, использования и поддержания системы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Представители подразделений, входящих в определенную область действия системы (например, менеджмент риска), являются потенциальными членами группы по внедрению СМИБ. Эта группа должна иметь минимально необходимую с практической точки зрения численность для быстрого и эффективного использования ресурсов. В эту группу могут входить не только представители подразделений, выполняющих задачи в определенной области действия системы (например, в области менеджмента риска), которые являются потенциальными членами группы по внедрению СМИБ, но также и представители других подразделений, например юридического отдела, административного отдела. Эта группа должна иметь минимально необходимую с практической точки зрения численность для быстрого и эффективного использования ресурсов.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представляют собой документ или таблицу, описывающую роли и сферы ответственности с указанием имен и организацию, необходимую для успешного внедрения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w:t>
      </w:r>
      <w:proofErr w:type="gramEnd"/>
      <w:r w:rsidRPr="002849F8">
        <w:rPr>
          <w:rFonts w:ascii="Arial" w:eastAsia="Times New Roman" w:hAnsi="Arial" w:cs="Arial"/>
          <w:color w:val="2D2D2D"/>
          <w:spacing w:val="2"/>
          <w:sz w:val="21"/>
          <w:szCs w:val="21"/>
          <w:lang w:eastAsia="ru-RU"/>
        </w:rPr>
        <w:t xml:space="preserve"> Приложении B представлена подробная информация по ролям и сферам ответственности, необходимым в организации для успешного внедрения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5.4 Разработка технического обоснования и плана проекта для получения санкции руководства</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Одобрение руководства и выделение ресурсов для реализации проекта внедрения СМИБ должны быть получены путем определения случая применения СМИБ для данного предприятия и предложения проекта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5.2, определение приоритетов организации для разработки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5.3, определение предварительной области действия СМИБ - документы предварительные.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Область действия СМИБ 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Связанные с ней роли и сферы ответственности.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Информация по случаю применения СМИБ для данного предприятия и первоначальный план проекта СМИБ должны включать определенные временные шкалы, ресурсы и этапы, требуемые для выполнения основных действий, указанных в пунктах 6-9 данного национального стандарта.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Определение случая применения СМИБ для данного предприятия и первоначальный план проекта СМИБ служат основой проекта, но также обеспечивают выделение и утверждение руководством ресурсов, требуемых для внедрения СМИБ. То, как применяемая система СМИБ будет подкреплять цели предприятия, способствует эффективности организационных процессов и повышает эффективность работы предприятия.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Информация по случаю применения СМИБ для данного предприятия должна включать короткие заявления, связанные с целями организации и охватывать следующие вопросы: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цели и конкретные задачи;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выгоды для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предварительная область действия СМИБ, включая затрагиваемые бизнес-процессы;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важнейшие процессы и факторы для достижения целей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описание проекта высокого уровня;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первоначальный план внедрения системы;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определенные роли и сферы ответственности;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требуемые ресурсы (технологические и людские);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i) соображения, касающиеся внедрения системы, включая существующую систему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j) временная шкала с ключевыми этапами;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k) предполагаемые затраты;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I) важнейшие факторы успеха;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m) количественное определение выгод для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План проекта должен включать соответствующие действия из фаз, описываемых в пунктах 6-9 данного международного стандарта.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Лица, влияющие на систему СМИБ или находящиеся под ее влиянием, должны быть определены; им должно быть предоставлено необходимое время для того, чтобы изучить и прокомментировать описание случая применения СМИБ для данного предприятия и предложение по проекту СМИБ. Описание случая применения СМИБ для данного предприятия и предложение по проекту СМИБ должны при необходимости обновляться по мере появления исходных данных. При получении достаточной поддержки описание случая применения СМИБ для данного предприятия и предложение по проекту СМИБ должны быть представлены руководству для утверждения.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Руководство должно утвердить описание случая применения СМИБ для данного предприятия и первоначальный план проекта, чтобы составить поручения для всей организации и начать реализацию проекта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Предполагаемые выгоды от поручения руководства на внедрение СМИБ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знание и применение соответствующих законов, норм, договорных обязательств и стандартов, касающихся информационной безопасности, которое позволит избежать ответственности и взысканий в случае несоответствия;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эффективное использование множества процессов обеспечения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устойчивость и растущая уверенность в росте благодаря лучшему менеджменту риска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определение и защита важной для предприятия информации.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a) документированное одобрение руководством выполнения проекта СМИБ с распределенными ресурсами;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документированное описание случая применения СМИБ для данного предприятия;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начальное предложение по проекту СМИБ с основными этапами, такими как выполнение оценки риска, реализация проекта, внутренний аудит и проверки, осуществляемые руководством.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SO/IEC 27000:2009 в качестве примеров важнейших факторов успеха в подкрепление описания случая применения СМИБ для данного предприятия.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6 Определение области действия СМИБ, границ и политики СМИБ</w:t>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6.1 Общее описание определения области действия СМИБ, границ и политики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Одобрение руководства для внедрения СМИБ основывается на предварительном определении области действия СМИБ, случая применения СМИБ для данного предприятия и первоначальном плане проекта. Подробное определение области действия и границ СМИБ, определение политики СМИБ и ее принятие и поддержка руководством являются ключевыми первичными факторами для успешного внедрения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Следовательно, цели этой фазы следующие: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Цели:</w:t>
      </w:r>
      <w:r w:rsidRPr="002849F8">
        <w:rPr>
          <w:rFonts w:ascii="Arial" w:eastAsia="Times New Roman" w:hAnsi="Arial" w:cs="Arial"/>
          <w:color w:val="2D2D2D"/>
          <w:spacing w:val="2"/>
          <w:sz w:val="21"/>
          <w:szCs w:val="21"/>
          <w:lang w:eastAsia="ru-RU"/>
        </w:rPr>
        <w:t> Детально определить область действия и границы СМИБ, разработать политику СМИБ и получить одобрение руководства.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ISO/IEC 27001:2005, ссылки:</w:t>
      </w:r>
      <w:r w:rsidRPr="002849F8">
        <w:rPr>
          <w:rFonts w:ascii="Arial" w:eastAsia="Times New Roman" w:hAnsi="Arial" w:cs="Arial"/>
          <w:color w:val="2D2D2D"/>
          <w:spacing w:val="2"/>
          <w:sz w:val="21"/>
          <w:szCs w:val="21"/>
          <w:lang w:eastAsia="ru-RU"/>
        </w:rPr>
        <w:t> 4.2.1 a) и 4.2.1 b).</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Чтобы достичь цели "детального определения области действия и границ СМИБ", необходимо выполнить следующие действия: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определить организационную область действия и границы: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область действия и границы информационных и коммуникационных технологий (ИКТ) 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физическую область действия и границы;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d) определенные характеристики в ISO/IEC 27001:2005, ссылки 4.2.1 a) и b), т.е. аспекты области действия и границ, связанные с предприятием, организацией, местонахождением, активами и технологиями, и политика формируются в процессе определения этой области действия и границ;</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введение элементарной области действия и границ для получения области действия и границ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Для достижения определения политики СМИБ и получения одобрения руководства необходимо отдельное действие.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Чтобы построить эффективную систему управления для организации, необходимо детально определить область действия СМИБ с учетом важнейших информационных активов организации. Важно иметь общую терминологию и систематический подход для определения информационных активов и оценки жизнеспособных механизмов обеспечения безопасности. Это обеспечивает простоту коммуникации и способствует устойчивому пониманию всех фаз внедрения системы. Также важно обеспечить включение в область действия системы важнейших подразделений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Можно определить область действия СМИБ, чтобы охватить всю организацию или ее часть, например, подразделение или четко ограниченный вспомогательный элемент. Например, в случае оказания "услуг" клиентам областью действия СМИБ может быть система управления услугами или пересекающимися функциями (целое подразделение или часть подразделения). Требования ISO/IEC 27001:2005 должны быть выполнены для получения сертификации независимо от систем управления, существующих в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Определение организационной области действия и границ, области действия и границ технологии передачи информации (6.3) и физической области действия и границ (6.4) не всегда должно выполняться последовательно. Однако полезно указать на уже полученные области действия и границы при определении других областей действия и границ.</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6.2 Определение организационной области действия и границ</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определить организационную область действия и границы.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5.3, определение предварительной области действия СМИБ - документированная предварительная область действия СМИБ, охватывающая: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1 Соотношения существующих систем управления, регулирования, соответствия и целей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Характеристики предприятия, организации, его или ее местонахождения, активов и технологий.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5.2, определение приоритетов организации для разработки СМИБ - документированное утверждение руководством внедрения СМИБ и запуск проекта с необходимыми распределенными ресурсами.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 рисунке 4 представлено общее описание определения области действия, границ и политики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4 - Общее описание определения области действия, границ и политики СМИБ</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6019800" cy="8343900"/>
            <wp:effectExtent l="0" t="0" r="0" b="0"/>
            <wp:docPr id="16" name="Рисунок 16"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8343900"/>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4 - Общее описание определения области действия, границ и политики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lastRenderedPageBreak/>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Степень усилий, требуемых для внедрения СМИБ, зависит от величины области действия, к которой эти усилия прилагаются. </w:t>
      </w:r>
      <w:proofErr w:type="gramStart"/>
      <w:r w:rsidRPr="002849F8">
        <w:rPr>
          <w:rFonts w:ascii="Arial" w:eastAsia="Times New Roman" w:hAnsi="Arial" w:cs="Arial"/>
          <w:color w:val="2D2D2D"/>
          <w:spacing w:val="2"/>
          <w:sz w:val="21"/>
          <w:szCs w:val="21"/>
          <w:lang w:eastAsia="ru-RU"/>
        </w:rPr>
        <w:t>Этот фактор также может повлиять на все действия, связанные с поддержанием информационной безопасности элементов, входящих в область действия системы (например, процессов, материальных объектов, информационных систем и людей), включая внедрение и содержание средств управления операциями и выполнение таких задач, как определение информационных активов и оценка риска.</w:t>
      </w:r>
      <w:proofErr w:type="gramEnd"/>
      <w:r w:rsidRPr="002849F8">
        <w:rPr>
          <w:rFonts w:ascii="Arial" w:eastAsia="Times New Roman" w:hAnsi="Arial" w:cs="Arial"/>
          <w:color w:val="2D2D2D"/>
          <w:spacing w:val="2"/>
          <w:sz w:val="21"/>
          <w:szCs w:val="21"/>
          <w:lang w:eastAsia="ru-RU"/>
        </w:rPr>
        <w:t xml:space="preserve"> Если руководство решает исключить некоторые части организации и области действия СМИБ, причины такого решения также должны быть документированы.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Когда определена область действия СМИБ, важно, чтобы границы были достаточно ясными, чтобы объяснить их сотрудникам, участвующим в их определении.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Некоторые меры и средства контроля и управления, касающиеся информационной безопасности, могут уже существовать в организации в результате ввода в действие других систем управления. Их следует учитывать при планировании СМИБ, но они необязательно определяют границы области действия существующей системы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Одним из методов определения организационных границ является определение сфер ответственности, не перекрывающих друг друга, чтобы облегчить назначение подотчетности в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Сферы ответственности, напрямую связанные с информационными активами или производственными процессами, включаемые в область действия СМИБ, должны выбираться как часть организации, находящейся под контролем системы СМИБ. При определении организационных границ следует учитывать следующие факторы: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форум по менеджменту СМИБ должен состоять из руководящих работников, непосредственно связанных с областью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b) членом руководства, ответственным за СМИБ, должен быть сотрудник, в конечном </w:t>
      </w:r>
      <w:proofErr w:type="gramStart"/>
      <w:r w:rsidRPr="002849F8">
        <w:rPr>
          <w:rFonts w:ascii="Arial" w:eastAsia="Times New Roman" w:hAnsi="Arial" w:cs="Arial"/>
          <w:color w:val="2D2D2D"/>
          <w:spacing w:val="2"/>
          <w:sz w:val="21"/>
          <w:szCs w:val="21"/>
          <w:lang w:eastAsia="ru-RU"/>
        </w:rPr>
        <w:t>счете</w:t>
      </w:r>
      <w:proofErr w:type="gramEnd"/>
      <w:r w:rsidRPr="002849F8">
        <w:rPr>
          <w:rFonts w:ascii="Arial" w:eastAsia="Times New Roman" w:hAnsi="Arial" w:cs="Arial"/>
          <w:color w:val="2D2D2D"/>
          <w:spacing w:val="2"/>
          <w:sz w:val="21"/>
          <w:szCs w:val="21"/>
          <w:lang w:eastAsia="ru-RU"/>
        </w:rPr>
        <w:t xml:space="preserve"> отвечающий за все затронутые сферы ответственности (т.е. его роль должна диктоваться его сферой контроля и ответственности в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 случае, если сотрудник, отвечающий за управление СМИБ, не является членом высшего руководства, необходим поручитель высшего руководства, представляющий интересы информационной безопасности и действующий в качестве защитника СМИБ на высших уровнях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область действия и границы необходимо определить для того, чтобы быть уверенным в том, что все связанные активы принимаются в расчет при оценке риска, и охватить риски, которые могут выйти за пределы этих границ.</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На основе такого подхода анализируемые организационные границы должны определять всех сотрудников, попадающих под действие системы СМИБ, и эти границы должны быть </w:t>
      </w:r>
      <w:r w:rsidRPr="002849F8">
        <w:rPr>
          <w:rFonts w:ascii="Arial" w:eastAsia="Times New Roman" w:hAnsi="Arial" w:cs="Arial"/>
          <w:color w:val="2D2D2D"/>
          <w:spacing w:val="2"/>
          <w:sz w:val="21"/>
          <w:szCs w:val="21"/>
          <w:lang w:eastAsia="ru-RU"/>
        </w:rPr>
        <w:lastRenderedPageBreak/>
        <w:t>включены в область действия системы. Определение сотрудников может быть связано с процессами и (или) функциями в зависимости от выбранного подхода. Если некоторые процессы в организации выполняются третьими сторонами, эти зависимости должны быть четко документированы. Такие зависимости подлежат дополнительному анализу в проекте внедрения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описание организационных границ СМИБ, включая обоснования исключения каких-либо частей организации из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функции и структура частей организации, находящихся в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определение информации, подлежащей обмену в рамках области действия системы, и информации, обмен которой осуществляется через границы;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процессы в организации и сферы ответственности за информационные активы в области действия системы и за ее пределами;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процесс в иерархии принятия решений, а также ее структура в рамках системы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6.3 Определение области действия и границ для информационных и коммуникационных технологий (ИКТ)</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определить область действия и границы элементов информационных и коммуникационных технологий (ИКТ) и другие технологические элементы, подпадающие под действие системы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5.3, определение предварительной области действия СМИБ - Документ с описанием предварительной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6.2, определение организационной области действия и границ.</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Определение области действия и границ ИКТ может быть получено на основе анализа имеющихся информационных систем (вместо подхода на основе информационных технологий). Когда принимается решение руководства о включении процессов информационной системы в область действия СМИБ, необходимо также рассмотреть все связанные элементы ИКТ. Эти элементы включают все части организации, которые хранят, обрабатывают или передают важную информацию, активы или являются важными для других частей организации, входящих в область действия системы. Информационные системы могут охватывать границы организации или государства. В любом случае необходимо принять во внимание следующие факторы: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социально-культурная среда;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законные, обязательные или контрактные требования, применяемые к организациям;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подотчетность за ключевые сферы ответственности;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технические ограничения (например, доступная ширина полосы частот, наличие сервиса и т.д.).</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Если принять во внимание вышесказанное, границы ИКТ, если это практически применимо, должны включать описание следующих элементов: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инфраструктура связи, в которой ответственность за ее управление входит в компетенцию организации, располагающей различными технологиями (например, беспроводные и проводные сети или сети передачи данных и телефонной связи);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программное обеспечение в рамках организационных границ, используемое и контролируемое организацией;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аппаратное обеспечение ИКТ, требуемое для сети или сетей, приложений или производственных систем;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роли и сферы ответственности, связанные с аппаратным обеспечением ИКТ, сетью и программным обеспечением.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Если один или более из вышеприведенных пунктов не контролируется организацией, необходимо документировать зависимости от третьих сторон (См. 6.2, 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a) информация, обмен которой осуществляется в рамках области действия системы, и информация, обмен которой осуществляется через границы;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границы ИКТ для СМИБ с обоснованием исключения каких-либо элементов ИКТ, находящихся под управлением организации, из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информация об информационных системах и телекоммуникационных сетях, описывающая, какие из них находятся в пределах области действия системы СМИБ вместе с ролями и сферами ответственности для этих систем. Также необходимо кратко описать системы, не входящие в область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6.4 Определение физической области действия и границ</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определить физическую область действия и границы, которые должны охватываться системой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5.3, определение предварительной области действия СМИБ - документ с описанием предварительной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выходные данные действия 6.2, определение организационной области действия и границ;</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6.3, определение области действия и границ информационных и коммуникационных технологий (ИКТ).</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Определение физической области действия и границ состоит в определении помещений, объектов и оборудования в организации, которые должны стать частью СМИБ. При этом сложнее работать с информационными системами, пересекающими физические границы, и для этого требуется: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периферийное оборудование;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b) средства связи с информационными системами клиентов и обслуживание, предоставляемое третьими сторонами;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применение соответствующих сре</w:t>
      </w:r>
      <w:proofErr w:type="gramStart"/>
      <w:r w:rsidRPr="002849F8">
        <w:rPr>
          <w:rFonts w:ascii="Arial" w:eastAsia="Times New Roman" w:hAnsi="Arial" w:cs="Arial"/>
          <w:color w:val="2D2D2D"/>
          <w:spacing w:val="2"/>
          <w:sz w:val="21"/>
          <w:szCs w:val="21"/>
          <w:lang w:eastAsia="ru-RU"/>
        </w:rPr>
        <w:t>дств св</w:t>
      </w:r>
      <w:proofErr w:type="gramEnd"/>
      <w:r w:rsidRPr="002849F8">
        <w:rPr>
          <w:rFonts w:ascii="Arial" w:eastAsia="Times New Roman" w:hAnsi="Arial" w:cs="Arial"/>
          <w:color w:val="2D2D2D"/>
          <w:spacing w:val="2"/>
          <w:sz w:val="21"/>
          <w:szCs w:val="21"/>
          <w:lang w:eastAsia="ru-RU"/>
        </w:rPr>
        <w:t>язи и уровней обслуживания.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Если принять во внимание вышесказанное, физические границы, если это практически применимо, должны включать описание следующих элементов: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описания функций или процессов с учетом их физического местонахождения и степени контроля их организацией;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специальное оборудование, используемое для хранения (размещения) аппаратного обеспечения ИКТ или данных, применяемых в системе СМИБ (например, на резервных пленках), на основе покрытия границ ИКТ.</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Если один или более из вышеприведенных пунктов не контролируется организацией, необходимо документировать зависимости от третьих сторон (см. 6.2, 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описание физических границ СМИБ с обоснованием для исключения каких-либо физических границ, находящихся под управлением организации, из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описание организац</w:t>
      </w:r>
      <w:proofErr w:type="gramStart"/>
      <w:r w:rsidRPr="002849F8">
        <w:rPr>
          <w:rFonts w:ascii="Arial" w:eastAsia="Times New Roman" w:hAnsi="Arial" w:cs="Arial"/>
          <w:color w:val="2D2D2D"/>
          <w:spacing w:val="2"/>
          <w:sz w:val="21"/>
          <w:szCs w:val="21"/>
          <w:lang w:eastAsia="ru-RU"/>
        </w:rPr>
        <w:t>ии и ее</w:t>
      </w:r>
      <w:proofErr w:type="gramEnd"/>
      <w:r w:rsidRPr="002849F8">
        <w:rPr>
          <w:rFonts w:ascii="Arial" w:eastAsia="Times New Roman" w:hAnsi="Arial" w:cs="Arial"/>
          <w:color w:val="2D2D2D"/>
          <w:spacing w:val="2"/>
          <w:sz w:val="21"/>
          <w:szCs w:val="21"/>
          <w:lang w:eastAsia="ru-RU"/>
        </w:rPr>
        <w:t xml:space="preserve"> географических характеристик, относящихся к области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6.5 Объединение всех областей действия и границ для получения области действия и границ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Область действия и границы СМИБ должны быть получены путем объединения всех областей действия и границ.</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a) выходные данные действия 5.3, определение предварительной области действия СМИБ - документ с описанием предварительной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6.2, определение организационной области действия и границ;</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6.3, определение области действия и границ информационных и коммуникационных технологий (ИКТ);</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выходные данные действия 6.4, определение физической области действия и границ.</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Область действия СМИБ можно описать и обосновать различными способами. Например, можно выбрать физический объект - центр обработки и хранения данных или офис и перечислить важнейшие процессы, каждый из которых охватывает области за пределами центра обработки и хранения данных, вводя эти элементы, находящиеся за пределами центра обработки и хранения данных, в область действия СМИБ. Одним из таких важнейших процессов может быть, например, мобильный доступ к центральной информационной системе.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представляют собой документ, описывающий область действия и границы СМИБ и содержащий следующую информацию: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ключевые характеристики организации (функция, структура, услуги, активы и область действия и границы ответственности для каждого актива);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процессы в организации, находящиеся в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конфигурация оборудования и сетей, находящихся в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предварительный перечень информационных активов, находящихся в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перечень активов ИКТ, находящихся в области действия СМИБ (например, серверов);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схемы объектов, находящихся в области действия СМИБ, определяющие физические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описание ролей и сфер ответственности в рамках СМИБ и их связи со структурой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подробное описание и обоснование исключений каких-либо элементов из области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6.6 Разработка политики СМИБ и получение одобрения руководства</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разработать политику СМИБ и получить одобрение руководства.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6.5, объединение всех областей действия и границ для получения области действия и границ СМИБ - документированная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5.2, определение приоритетов организации для разработки СМИБ - документированные цели внедрения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5.4, составление описания случая применения СМИБ для данного предприятия и проекта плана для утверждения руководством - документы: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Требования и приоритеты организации в области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Первоначальный проект плана внедрения СМИБ с основными этапами, такими как проведение оценки риска, внутренний аудит и проверка, осуществляемая руководством.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w:t>
      </w:r>
      <w:proofErr w:type="gramEnd"/>
      <w:r w:rsidRPr="002849F8">
        <w:rPr>
          <w:rFonts w:ascii="Arial" w:eastAsia="Times New Roman" w:hAnsi="Arial" w:cs="Arial"/>
          <w:color w:val="2D2D2D"/>
          <w:spacing w:val="2"/>
          <w:sz w:val="21"/>
          <w:szCs w:val="21"/>
          <w:lang w:eastAsia="ru-RU"/>
        </w:rPr>
        <w:t>ри определении политики СМИБ следует принять во внимание следующие аспекты: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установить цели СМИБ на основе требований и приоритетов организации в области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установить общие фокусные точки и руководства к действию для достижения целей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учесть законные обязательные требования организации и договорные обязательства, связанные с информационной безопасностью;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d) ситуация с управлением рисками в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установить критерии для оценки рисков (см. ISO/IEC 27005:2008) и определения структуры оценки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определить сферы ответственности руководителей высшего уровня в отношении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получить одобрение руководства.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представляют собой документ, описывающий и документирующий утвержденную руководством политику СМИБ. Этот документ должен быть повторно утвержден в следующей фазе проекта, поскольку зависит от результатов оценки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Стандарт ISO/IEC 27005:2008 содержит дополнительную информацию по критериям оценки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7 Проведение анализа требований к информационной безопасности</w:t>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7.1 Общее описание проведения анализа требований к информационной безопасности</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Анализ текущего положения в организации важен, поскольку существуют требования и информационные активы, которые необходимо принять во внимание при внедрении СМИБ. Действия, описываемые в этой фазе, могут предприниматься в основном параллельно с действиями, описываемыми в разделе 6, из соображений эффективности и практичности.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Цели: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Определить соответствующие требования, которым должна соответствовать система СМИБ, определить информационные активы и получить данные по текущему состоянию информационной безопасности в рамках области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ISO/IEC 27001:2005, ссылки:</w:t>
      </w:r>
      <w:r w:rsidRPr="002849F8">
        <w:rPr>
          <w:rFonts w:ascii="Arial" w:eastAsia="Times New Roman" w:hAnsi="Arial" w:cs="Arial"/>
          <w:color w:val="2D2D2D"/>
          <w:spacing w:val="2"/>
          <w:sz w:val="21"/>
          <w:szCs w:val="21"/>
          <w:lang w:eastAsia="ru-RU"/>
        </w:rPr>
        <w:t> 4.2.1. c) 1) частично, 4.2.1. d), 4.2.1. e)</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Информация, собранная в процессе анализа информационной безопасности, должна: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a) стать основной для управления (т.е. должна иметь корректные базовые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определять и документировать условия для внедрения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обеспечивать четкое и обоснованное понимание возможностей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учитывать определенные обстоятельства и положение в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определять требуемый уровень защиты информации;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определять сбор и обработку информации, требуемые для всего предприятия или его части, находящейся в рамках предложенной области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7.2 Определение требований к информационной безопасности для процесса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проанализировать и определить подробные требования к информационной безопасности для процесса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5.2, определение приоритетов организации для разработки СМИБ - документы: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Краткое изложение целей, приоритетов в области информационной безопасности и требований организации к системе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Перечень регулирующих, контрактных и отраслевых ограничений, относящихся к информационной безопасности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6.5, объединение всех областей действия и границ для получения области действия и границ СМИБ -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w:t>
      </w:r>
      <w:proofErr w:type="gramEnd"/>
      <w:r w:rsidRPr="002849F8">
        <w:rPr>
          <w:rFonts w:ascii="Arial" w:eastAsia="Times New Roman" w:hAnsi="Arial" w:cs="Arial"/>
          <w:color w:val="2D2D2D"/>
          <w:spacing w:val="2"/>
          <w:sz w:val="21"/>
          <w:szCs w:val="21"/>
          <w:lang w:eastAsia="ru-RU"/>
        </w:rPr>
        <w:t xml:space="preserve">ля первого этапа требуется собрать всю вспомогательную информацию для СМИБ. Для каждого процесса в организации и задачи для специалиста требуется принять решение в отношении того, насколько важной является информация, т.е. какой требуется уровень </w:t>
      </w:r>
      <w:r w:rsidRPr="002849F8">
        <w:rPr>
          <w:rFonts w:ascii="Arial" w:eastAsia="Times New Roman" w:hAnsi="Arial" w:cs="Arial"/>
          <w:color w:val="2D2D2D"/>
          <w:spacing w:val="2"/>
          <w:sz w:val="21"/>
          <w:szCs w:val="21"/>
          <w:lang w:eastAsia="ru-RU"/>
        </w:rPr>
        <w:lastRenderedPageBreak/>
        <w:t>защиты. На информационную безопасность могут влиять множество внутренних условий, их необходимо определить. На данном этапе нет необходимости в подробном описании информационной технологии. Требуется базовое краткое описание проанализированной информации по процессам в организации и связанным приложениям и системам ИКТ.</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 рисунке 5 представлено описание проведения фазы определения требований к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5 - Описание проведения фазы определения требований к информационной безопасности</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6115050" cy="8210550"/>
            <wp:effectExtent l="0" t="0" r="0" b="0"/>
            <wp:docPr id="15" name="Рисунок 15"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210550"/>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5 - Описание проведения фазы определения требований к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Анализ процессов в организации дает информацию о влияниях инцидентов информационной безопасности на деятельность организации. Во многих случаях достаточно работы с базовым описанием процессов в организации. Процессы, функции, объекты, информационные системы и коммуникационные сети необходимо определить и документировать, если они еще не были включены как часть области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Для получения подробных требований к информационной безопасности для СМИБ следует рассмотреть следующие вопросы: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предварительное определение важных информационных активов и текущего состояния защиты информации;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определение представлений организации и влияния определенных представлений на будущие требования к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анализ существующих форм обработки информации, системного программного обеспечения, коммуникационных сетей, определения действий и ресурсов для информационных технологий и т.д.;</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определение всех существенных требований (например, законных и обязательных требований, договорных обязательств, требований организации, отраслевых стандартов и соглашений с клиентами, условий страхования и т.д.);</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определение уровня информированности в области информационной безопасности и определение требований к обучению и образованию в отношении каждого функционального и административного подразделения.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определение основных процессов, функций, объектов, информационных систем и коммуникационных сетей;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информационные активы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классификация важнейших процессов (активов);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требования к информационной безопасности, сформулированные на основе законных, обязательных и контрактных требований;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перечень известных уязвимостей, которые должны быть устранены в результате выполнения требований к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требования к обучению и образованию в области информационной безопасности в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7.3 Определение активов в рамках области действия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определить активы, которые должны поддерживаться системой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6.5, объединение всех областей действия и границ для получения области действия и границ СМИБ -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7.2, определение требований к информационной безопасности для процесса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w:t>
      </w:r>
      <w:proofErr w:type="gramEnd"/>
      <w:r w:rsidRPr="002849F8">
        <w:rPr>
          <w:rFonts w:ascii="Arial" w:eastAsia="Times New Roman" w:hAnsi="Arial" w:cs="Arial"/>
          <w:color w:val="2D2D2D"/>
          <w:spacing w:val="2"/>
          <w:sz w:val="21"/>
          <w:szCs w:val="21"/>
          <w:lang w:eastAsia="ru-RU"/>
        </w:rPr>
        <w:t>ля определения активов в рамках области действия СМИБ необходимо определить и указать следующую информацию: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уникальное наименование процесса;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описание процесса и связанные с ним действия (создание, хранение, передача, удаление);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важность процесса для организации (</w:t>
      </w:r>
      <w:proofErr w:type="gramStart"/>
      <w:r w:rsidRPr="002849F8">
        <w:rPr>
          <w:rFonts w:ascii="Arial" w:eastAsia="Times New Roman" w:hAnsi="Arial" w:cs="Arial"/>
          <w:color w:val="2D2D2D"/>
          <w:spacing w:val="2"/>
          <w:sz w:val="21"/>
          <w:szCs w:val="21"/>
          <w:lang w:eastAsia="ru-RU"/>
        </w:rPr>
        <w:t>критический</w:t>
      </w:r>
      <w:proofErr w:type="gramEnd"/>
      <w:r w:rsidRPr="002849F8">
        <w:rPr>
          <w:rFonts w:ascii="Arial" w:eastAsia="Times New Roman" w:hAnsi="Arial" w:cs="Arial"/>
          <w:color w:val="2D2D2D"/>
          <w:spacing w:val="2"/>
          <w:sz w:val="21"/>
          <w:szCs w:val="21"/>
          <w:lang w:eastAsia="ru-RU"/>
        </w:rPr>
        <w:t>, важный, вспомогательный);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владелец процесса (подразделение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процессы, обеспечивающие исходные и выходные данные этого процесса;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f) приложения </w:t>
      </w:r>
      <w:proofErr w:type="gramStart"/>
      <w:r w:rsidRPr="002849F8">
        <w:rPr>
          <w:rFonts w:ascii="Arial" w:eastAsia="Times New Roman" w:hAnsi="Arial" w:cs="Arial"/>
          <w:color w:val="2D2D2D"/>
          <w:spacing w:val="2"/>
          <w:sz w:val="21"/>
          <w:szCs w:val="21"/>
          <w:lang w:eastAsia="ru-RU"/>
        </w:rPr>
        <w:t>ИТ</w:t>
      </w:r>
      <w:proofErr w:type="gramEnd"/>
      <w:r w:rsidRPr="002849F8">
        <w:rPr>
          <w:rFonts w:ascii="Arial" w:eastAsia="Times New Roman" w:hAnsi="Arial" w:cs="Arial"/>
          <w:color w:val="2D2D2D"/>
          <w:spacing w:val="2"/>
          <w:sz w:val="21"/>
          <w:szCs w:val="21"/>
          <w:lang w:eastAsia="ru-RU"/>
        </w:rPr>
        <w:t>, поддерживающие процесс;</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849F8">
        <w:rPr>
          <w:rFonts w:ascii="Arial" w:eastAsia="Times New Roman" w:hAnsi="Arial" w:cs="Arial"/>
          <w:color w:val="2D2D2D"/>
          <w:spacing w:val="2"/>
          <w:sz w:val="21"/>
          <w:szCs w:val="21"/>
          <w:lang w:eastAsia="ru-RU"/>
        </w:rPr>
        <w:t xml:space="preserve">g) классификация информации (конфиденциальность, сохранность, доступность, контроль доступа, </w:t>
      </w:r>
      <w:proofErr w:type="spellStart"/>
      <w:r w:rsidRPr="002849F8">
        <w:rPr>
          <w:rFonts w:ascii="Arial" w:eastAsia="Times New Roman" w:hAnsi="Arial" w:cs="Arial"/>
          <w:color w:val="2D2D2D"/>
          <w:spacing w:val="2"/>
          <w:sz w:val="21"/>
          <w:szCs w:val="21"/>
          <w:lang w:eastAsia="ru-RU"/>
        </w:rPr>
        <w:t>неотказуемость</w:t>
      </w:r>
      <w:proofErr w:type="spellEnd"/>
      <w:r w:rsidRPr="002849F8">
        <w:rPr>
          <w:rFonts w:ascii="Arial" w:eastAsia="Times New Roman" w:hAnsi="Arial" w:cs="Arial"/>
          <w:color w:val="2D2D2D"/>
          <w:spacing w:val="2"/>
          <w:sz w:val="21"/>
          <w:szCs w:val="21"/>
          <w:lang w:eastAsia="ru-RU"/>
        </w:rPr>
        <w:t xml:space="preserve"> и (или) другие важные для организации свойства, например, как долго может храниться информация).</w:t>
      </w:r>
      <w:proofErr w:type="gramEnd"/>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определенные информационные активы основных процессов в организации в рамках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классификация важнейших процессов и информационных активов с точки зрения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7.4 Проведение оценки информационной безопасности</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провести оценку информационной безопасности путем сравнения текущего состояния информационной безопасности в организации с целями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6.5, объединение всех областей действия и границ для получения области действия и границ СМИБ -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7.2, определение требований к информационной безопасности для процесса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выходные данные действия 7.3, определение активов в рамках области действия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Оценка информационной безопасности - это действия по определению существующего уровня информационной безопасности (т.е. процедур по защите информации, применяемых в организации в настоящее время). Фундаментальной целью оценки информационной безопасности является предоставление информации, подкрепляющей описание, требуемое для системы управления, в форме политики и рекомендаций. Необходимо обеспечить, чтобы выявленные недостатки устранялись параллельно, с помощью плана приоритетных </w:t>
      </w:r>
      <w:r w:rsidRPr="002849F8">
        <w:rPr>
          <w:rFonts w:ascii="Arial" w:eastAsia="Times New Roman" w:hAnsi="Arial" w:cs="Arial"/>
          <w:color w:val="2D2D2D"/>
          <w:spacing w:val="2"/>
          <w:sz w:val="21"/>
          <w:szCs w:val="21"/>
          <w:lang w:eastAsia="ru-RU"/>
        </w:rPr>
        <w:lastRenderedPageBreak/>
        <w:t>действий. Все вовлеченные стороны должны быть ознакомлены с результатами анализа организации, стандартными документами и иметь доступ к соответствующим руководящим работникам.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 оценке информационной безопасности анализируется текущая ситуация в организации путем использования следующей информации и определяется текущее состояние информационной безопасности и недостатки в документации: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изучение предпосылок на основе важнейших процессов;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классификация информационных активов;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требования организации к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Результаты оценки информационной безопасности вместе с целями организации часто являются важной частью стимуляции будущей работы в области информационной безопасности. Оценка информационной безопасности должна проводиться </w:t>
      </w:r>
      <w:proofErr w:type="gramStart"/>
      <w:r w:rsidRPr="002849F8">
        <w:rPr>
          <w:rFonts w:ascii="Arial" w:eastAsia="Times New Roman" w:hAnsi="Arial" w:cs="Arial"/>
          <w:color w:val="2D2D2D"/>
          <w:spacing w:val="2"/>
          <w:sz w:val="21"/>
          <w:szCs w:val="21"/>
          <w:lang w:eastAsia="ru-RU"/>
        </w:rPr>
        <w:t>внутренним</w:t>
      </w:r>
      <w:proofErr w:type="gramEnd"/>
      <w:r w:rsidRPr="002849F8">
        <w:rPr>
          <w:rFonts w:ascii="Arial" w:eastAsia="Times New Roman" w:hAnsi="Arial" w:cs="Arial"/>
          <w:color w:val="2D2D2D"/>
          <w:spacing w:val="2"/>
          <w:sz w:val="21"/>
          <w:szCs w:val="21"/>
          <w:lang w:eastAsia="ru-RU"/>
        </w:rPr>
        <w:t xml:space="preserve"> или внешним проверяющим, независимым по отношению к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Участвовать в оценке информационной безопасности должны лица, хорошо знающие существующую среду, условия и ясно представляющие, что является важным в отношении информационной безопасности. Эти лица должны выбираться таким образом, чтобы представлять широкий круг работников организации. Круг таких лиц должен включать:</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линейных руководителей (например, начальников подразделений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владельцев процессов (т.е. представителей важных подразделений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других лиц, хорошо знающих существующую среду, условия и то, что является важным в отношении информационной безопасности. Например, пользователи бизнес-процессов, а также сотрудники, выполняющие оперативные, административные и юридические функции.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Для успешной оценки информационной безопасности важными являются следующие действия: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определение и перечисление соответствующих стандартов организации (например, ISO/IEC 27002:2005);</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определение известных требований к управлению, установленных на основе политики, законных и обязательных требований, договорных обязательств, результатов прошедших проверок или оценок рисков;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использование этих документов в качестве справочных для приблизительной оценки существующих требований организации, касающихся уровня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t>Назначение приоритетов в сочетании с анализом организации создает основу, для которой должны рассматриваться предупредительные мероприятия по безопасности и проверки (контроль).</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Подход к проведению оценки информационной безопасности следующий: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выбрать важные бизнес-процессы в организации и этапы процессов, касающиеся требований к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составить подробную блок-схему, охватывающую основные процессы в организации, включая инфраструктуру (логическую и техническую), если она еще не была составления во время анализа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обсудить и проанализировать с ключевыми сотрудниками существующую ситуацию в организации в отношении требований к информационной безопасности. Например, какие процессы являются критическими, насколько хорошо они в настоящее время работают? (Полученные результаты в дальнейшем используются при оценке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определить недостатки в управлении путем сравнения существующих средств управления с ранее определенными требованиями к управлению;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определить и документировать текущее состояние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представляют собой документ, описывающий состояние безопасности в организации и обнаруженные уязвимости.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Оценка информационной безопасности, проводимая на данном этапе, дает только предварительную информацию о состоянии информационной безопасности в организац</w:t>
      </w:r>
      <w:proofErr w:type="gramStart"/>
      <w:r w:rsidRPr="002849F8">
        <w:rPr>
          <w:rFonts w:ascii="Arial" w:eastAsia="Times New Roman" w:hAnsi="Arial" w:cs="Arial"/>
          <w:color w:val="2D2D2D"/>
          <w:spacing w:val="2"/>
          <w:sz w:val="21"/>
          <w:szCs w:val="21"/>
          <w:lang w:eastAsia="ru-RU"/>
        </w:rPr>
        <w:t>ии и уя</w:t>
      </w:r>
      <w:proofErr w:type="gramEnd"/>
      <w:r w:rsidRPr="002849F8">
        <w:rPr>
          <w:rFonts w:ascii="Arial" w:eastAsia="Times New Roman" w:hAnsi="Arial" w:cs="Arial"/>
          <w:color w:val="2D2D2D"/>
          <w:spacing w:val="2"/>
          <w:sz w:val="21"/>
          <w:szCs w:val="21"/>
          <w:lang w:eastAsia="ru-RU"/>
        </w:rPr>
        <w:t>звимостях, поскольку полный набор политики и стандартов информационной безопасности разрабатывается на следующем этапе (см. раздел 9), а оценка риска еще не проведена.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8 Проведение оценки риска и планирование обработки риска</w:t>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8.1 Описание проведения оценки риска и планирования обработки риска</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 xml:space="preserve">При внедрении СМИБ необходимо учитывать связанные с этим риски для информационной </w:t>
      </w:r>
      <w:r w:rsidRPr="002849F8">
        <w:rPr>
          <w:rFonts w:ascii="Arial" w:eastAsia="Times New Roman" w:hAnsi="Arial" w:cs="Arial"/>
          <w:color w:val="2D2D2D"/>
          <w:spacing w:val="2"/>
          <w:sz w:val="21"/>
          <w:szCs w:val="21"/>
          <w:lang w:eastAsia="ru-RU"/>
        </w:rPr>
        <w:lastRenderedPageBreak/>
        <w:t>безопасности. Определение, оценка и планируемые действия в случае возникновения риска, а также выбор целей и средств управления являются важными этапами внедрения СМИБ и должны быть проработаны на данном этапе.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Стандарт ISO/IEC 27005:2008 содержит специальные рекомендации по менеджменту риска для информационной безопасности и должен упоминаться в разделе 8.</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Предполагается, что руководство дало поручение на внедрение СМИБ и область действия и политика СМИБ определены, а также известны информационные активы и результаты оценки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Цель:</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Определить методологию оценки риска, определить, проанализировать и оценить риски для информационной безопасности, чтобы выбрать варианты обработки риска и цели, а также меры и средства контроля и управления.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ISO/IEC 27001, ссылки</w:t>
      </w:r>
      <w:r w:rsidRPr="002849F8">
        <w:rPr>
          <w:rFonts w:ascii="Arial" w:eastAsia="Times New Roman" w:hAnsi="Arial" w:cs="Arial"/>
          <w:color w:val="2D2D2D"/>
          <w:spacing w:val="2"/>
          <w:sz w:val="21"/>
          <w:szCs w:val="21"/>
          <w:lang w:eastAsia="ru-RU"/>
        </w:rPr>
        <w:t> с 4.2.1 c) по 4.2.1 j)</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Проведение оценки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провести оценку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раздела 7, проведение анализа требований к информационной безопасности - информация, касающаяся: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Обобщенного состояния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Определенных информационных активов.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действий раздела 6, определение области действия, границ и политики СМИБ - документы: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Область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ISO/IEC 27005:2008.</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 рисунке 6 представлено описание фазы оценки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lastRenderedPageBreak/>
        <w:t>Рисунок 6 - Описание фазы оценки риска</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48300" cy="7924800"/>
            <wp:effectExtent l="0" t="0" r="0" b="0"/>
            <wp:docPr id="14" name="Рисунок 14"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7924800"/>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6 - Описание фазы оценки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t>Оценка риска безопасности на предприятии для подкрепления области действия СМИБ необходима для успешного внедрения СМИБ в соответствии ISO/IEC 27001:2005. В результате оценки риска необходимо:</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определить угрозы и их источники;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определить существующие и планируемые меры и средства контроля 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определить уязвимости, которые могут в случае угрозы нанести ущерб активам или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d) определить последствия потери конфиденциальности, сохранности, доступности, </w:t>
      </w:r>
      <w:proofErr w:type="spellStart"/>
      <w:r w:rsidRPr="002849F8">
        <w:rPr>
          <w:rFonts w:ascii="Arial" w:eastAsia="Times New Roman" w:hAnsi="Arial" w:cs="Arial"/>
          <w:color w:val="2D2D2D"/>
          <w:spacing w:val="2"/>
          <w:sz w:val="21"/>
          <w:szCs w:val="21"/>
          <w:lang w:eastAsia="ru-RU"/>
        </w:rPr>
        <w:t>неотказуемости</w:t>
      </w:r>
      <w:proofErr w:type="spellEnd"/>
      <w:r w:rsidRPr="002849F8">
        <w:rPr>
          <w:rFonts w:ascii="Arial" w:eastAsia="Times New Roman" w:hAnsi="Arial" w:cs="Arial"/>
          <w:color w:val="2D2D2D"/>
          <w:spacing w:val="2"/>
          <w:sz w:val="21"/>
          <w:szCs w:val="21"/>
          <w:lang w:eastAsia="ru-RU"/>
        </w:rPr>
        <w:t xml:space="preserve"> или нарушения других требований к безопасности для активов;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оценить влияние на предприятие, которое может возникнуть в результате предполагаемых или фактических инцидентов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оценить вероятность чрезвычайных сценариев;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оценить уровень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сравнить уровни риска с критериями оценки и приемлемости рисков.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Участвовать в оценке риска должны лица, хорошо знающие цели организации и понимающие проблемы безопасности (например, хорошо представляющие, что в настоящее время важно с точки зрения угроз по отношению к целям организации). Эти лица должны выбираться таким образом, чтобы представлять широкий круг сотрудников организации (справочную информацию см. в Приложении B "Роли и сферы ответственности").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Организация может использовать методологию оценки риска, которая является стандартной по отношению к проекту, компании или отрасли.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описание методологий оценки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результаты оценки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B - информация по ролям и сферам ответственности.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Примечание - Чрезвычайный сценарий - это описание угрозы, оказывающей влияние на определенную уязвимость или несколько уязвимостей во время инцидента с </w:t>
      </w:r>
      <w:r w:rsidRPr="002849F8">
        <w:rPr>
          <w:rFonts w:ascii="Arial" w:eastAsia="Times New Roman" w:hAnsi="Arial" w:cs="Arial"/>
          <w:color w:val="2D2D2D"/>
          <w:spacing w:val="2"/>
          <w:sz w:val="21"/>
          <w:szCs w:val="21"/>
          <w:lang w:eastAsia="ru-RU"/>
        </w:rPr>
        <w:lastRenderedPageBreak/>
        <w:t>информационной безопасностью. В стандарте ISO/IEC 27001 описываются чрезвычайные сценарии, такие как "нарушения безопасности" (см. ISO/IEC 27005:2008).</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8.2 Выбор целей и средств управления</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определить варианты действий в случае возникновения риска, а также выбор соответствующих средств управления, в соответствии с определенными вариантами действий в случае возникновения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8.2, проведение оценки риска - результаты оценки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2849F8">
        <w:rPr>
          <w:rFonts w:ascii="Arial" w:eastAsia="Times New Roman" w:hAnsi="Arial" w:cs="Arial"/>
          <w:color w:val="2D2D2D"/>
          <w:spacing w:val="2"/>
          <w:sz w:val="21"/>
          <w:szCs w:val="21"/>
          <w:lang w:val="en-US" w:eastAsia="ru-RU"/>
        </w:rPr>
        <w:t>b) ISO/IEC 27005:2008;</w:t>
      </w:r>
      <w:r w:rsidRPr="002849F8">
        <w:rPr>
          <w:rFonts w:ascii="Arial" w:eastAsia="Times New Roman" w:hAnsi="Arial" w:cs="Arial"/>
          <w:color w:val="2D2D2D"/>
          <w:spacing w:val="2"/>
          <w:sz w:val="21"/>
          <w:szCs w:val="21"/>
          <w:lang w:val="en-US"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val="en-US" w:eastAsia="ru-RU"/>
        </w:rPr>
        <w:t>c) ISO/IEC 27002:2005.</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Важно определить соотношение меду рисками и выбранными вариантами обработки риска (например, план обработки риска), поскольку эти соотношения дают обобщение обработки риска. Возможные варианты обработки рисков перечисляются в стандарте ISO/IEC 27001:2005, ссылка 4.2.1 f).</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A к стандарту ISO/IEC 27001:2005 (норматив) "Цели, меры и средство контроля и управления" используется для выбора целей и средств управления действиями в случае возникновения риска. Если в Приложении A нет подходящих целей и средств управления, следует определить и использовать дополнительные цели, и меры, и средства контроля и управления. Важно продемонстрировать, как выбранные меры и средства контроля и управления могут снизить риск, что требуется в соответствии с планом обработки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Данные, приведенные в стандарте ISO/IEC 27001:2005, Приложение A, не являются исчерпывающими. Для подкрепления потребностей конкретного предприятия, а также СМИБ можно определить меру и средство контроля и управления, характерные для данной отрасли.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 случае снижения риска установление соотношения между каждым риском и выбранными целями и средствами управления является полезным для разработки внедрения СМИБ. Это соотношение можно добавить в список соотношений между рисками и вариантами обработки рисков.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t xml:space="preserve">Для облегчения аудита организация должна составить перечень средств управления, выбранных как подходящие и применимые для системы СМИБ организации. Это дает дополнительные преимущества, связанные с улучшением деловых отношений, например, </w:t>
      </w:r>
      <w:proofErr w:type="gramStart"/>
      <w:r w:rsidRPr="002849F8">
        <w:rPr>
          <w:rFonts w:ascii="Arial" w:eastAsia="Times New Roman" w:hAnsi="Arial" w:cs="Arial"/>
          <w:color w:val="2D2D2D"/>
          <w:spacing w:val="2"/>
          <w:sz w:val="21"/>
          <w:szCs w:val="21"/>
          <w:lang w:eastAsia="ru-RU"/>
        </w:rPr>
        <w:t>электронный</w:t>
      </w:r>
      <w:proofErr w:type="gramEnd"/>
      <w:r w:rsidRPr="002849F8">
        <w:rPr>
          <w:rFonts w:ascii="Arial" w:eastAsia="Times New Roman" w:hAnsi="Arial" w:cs="Arial"/>
          <w:color w:val="2D2D2D"/>
          <w:spacing w:val="2"/>
          <w:sz w:val="21"/>
          <w:szCs w:val="21"/>
          <w:lang w:eastAsia="ru-RU"/>
        </w:rPr>
        <w:t xml:space="preserve"> аутсорсинг, путем предоставления описания средств управления на месте.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Важно знать о том, что описание средств управления с большой вероятностью может содержать секретную информацию. Следовательно, необходимо соблюдать необходимую осторожность при предоставлении доступа к описанию средств управления как внутренним, так и внешним получателям. Фактически может возникнуть необходимость учета информации, появляющейся в результате создания СМИБ, во время определения активов.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перечень выбранных целей и средств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план обработки риска, включающий: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Описание соотношения между рисками и выбранным вариантом обработки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Описание соотношения между рисками и выбранными целями и средствами управления (особенно в случае снижения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ISO/IEC 27002:2005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8.3 Получение санкции руководства на внедрение и использование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получить санкцию руководства на внедрение СМИБ, а также документировать принятие остаточных рисков.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действий в 5.4, составление описания случая применения СМИБ для данного предприятия и плана проекта для утверждения руководством - первоначальное утверждение руководством проекта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b) выходные данные действий в пункте 6, определение области действия, границ и политики СМИБ - документы: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Политика и цели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Область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8.2, проведение оценки риска - документы: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Описание методологий оценки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Результаты оценки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выходные данные действия 8.3, выбор целей и средств управления - план обработки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w:t>
      </w:r>
      <w:proofErr w:type="gramEnd"/>
      <w:r w:rsidRPr="002849F8">
        <w:rPr>
          <w:rFonts w:ascii="Arial" w:eastAsia="Times New Roman" w:hAnsi="Arial" w:cs="Arial"/>
          <w:color w:val="2D2D2D"/>
          <w:spacing w:val="2"/>
          <w:sz w:val="21"/>
          <w:szCs w:val="21"/>
          <w:lang w:eastAsia="ru-RU"/>
        </w:rPr>
        <w:t>ля получения одобрения руководства необходимо подготовить документы, описываемые как исходные данные для данного подпункта, и представить их на рассмотрение руководства для оценки и принятия решения.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Подготовка декларации о применимости (</w:t>
      </w:r>
      <w:proofErr w:type="spellStart"/>
      <w:r w:rsidRPr="002849F8">
        <w:rPr>
          <w:rFonts w:ascii="Arial" w:eastAsia="Times New Roman" w:hAnsi="Arial" w:cs="Arial"/>
          <w:color w:val="2D2D2D"/>
          <w:spacing w:val="2"/>
          <w:sz w:val="21"/>
          <w:szCs w:val="21"/>
          <w:lang w:eastAsia="ru-RU"/>
        </w:rPr>
        <w:t>SoA</w:t>
      </w:r>
      <w:proofErr w:type="spellEnd"/>
      <w:r w:rsidRPr="002849F8">
        <w:rPr>
          <w:rFonts w:ascii="Arial" w:eastAsia="Times New Roman" w:hAnsi="Arial" w:cs="Arial"/>
          <w:color w:val="2D2D2D"/>
          <w:spacing w:val="2"/>
          <w:sz w:val="21"/>
          <w:szCs w:val="21"/>
          <w:lang w:eastAsia="ru-RU"/>
        </w:rPr>
        <w:t>) должна быть включена как часть работ по менеджменту информационной безопасности. Уровень детализации, с которым определяются меры и средства контроля и управления, должен соответствовать требованиям, подкрепляющим утверждение СМИБ руководством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получить одобрение высшего руководства для принятия решения о принятии остаточных рисков, а также санкцию на фактическое использование СМИБ. Эти решения должны основываться на оценке рисков и вероятности их возникновения в результате внедрения СМИБ, в сравнении с рисками, возникающими в случае, когда система не применяется.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письменное уведомление об одобрении руководством внедрения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принятие руководством остаточных рисков;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декларация о применимости, включая цели и выбранные меры и средства контроля и управления.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9 Разработка СМИБ</w:t>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9.1 Описание разработки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На данном этапе должны быть разработаны рабочий проект СМИБ и планируемые действия по внедрению системы. Конечный проект СМИБ должен быть уникальным в деталях для конкретной организации в зависимости от результатов предыдущих действий, а также результатов конкретных действий в фазе разработки, описываемых в данном пункте.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Результатом выполнения данного пункта является конкретный конечный план проекта СМИБ. На основе этого плана может быть запущен проект СМИБ в организации как самая первая фаза осуществления ("DO") цикла PDCA (</w:t>
      </w:r>
      <w:proofErr w:type="spellStart"/>
      <w:r w:rsidRPr="002849F8">
        <w:rPr>
          <w:rFonts w:ascii="Arial" w:eastAsia="Times New Roman" w:hAnsi="Arial" w:cs="Arial"/>
          <w:color w:val="2D2D2D"/>
          <w:spacing w:val="2"/>
          <w:sz w:val="21"/>
          <w:szCs w:val="21"/>
          <w:lang w:eastAsia="ru-RU"/>
        </w:rPr>
        <w:t>Plan</w:t>
      </w:r>
      <w:proofErr w:type="spellEnd"/>
      <w:r w:rsidRPr="002849F8">
        <w:rPr>
          <w:rFonts w:ascii="Arial" w:eastAsia="Times New Roman" w:hAnsi="Arial" w:cs="Arial"/>
          <w:color w:val="2D2D2D"/>
          <w:spacing w:val="2"/>
          <w:sz w:val="21"/>
          <w:szCs w:val="21"/>
          <w:lang w:eastAsia="ru-RU"/>
        </w:rPr>
        <w:t xml:space="preserve">, </w:t>
      </w:r>
      <w:proofErr w:type="spellStart"/>
      <w:r w:rsidRPr="002849F8">
        <w:rPr>
          <w:rFonts w:ascii="Arial" w:eastAsia="Times New Roman" w:hAnsi="Arial" w:cs="Arial"/>
          <w:color w:val="2D2D2D"/>
          <w:spacing w:val="2"/>
          <w:sz w:val="21"/>
          <w:szCs w:val="21"/>
          <w:lang w:eastAsia="ru-RU"/>
        </w:rPr>
        <w:t>Do</w:t>
      </w:r>
      <w:proofErr w:type="spellEnd"/>
      <w:r w:rsidRPr="002849F8">
        <w:rPr>
          <w:rFonts w:ascii="Arial" w:eastAsia="Times New Roman" w:hAnsi="Arial" w:cs="Arial"/>
          <w:color w:val="2D2D2D"/>
          <w:spacing w:val="2"/>
          <w:sz w:val="21"/>
          <w:szCs w:val="21"/>
          <w:lang w:eastAsia="ru-RU"/>
        </w:rPr>
        <w:t xml:space="preserve">, </w:t>
      </w:r>
      <w:proofErr w:type="spellStart"/>
      <w:r w:rsidRPr="002849F8">
        <w:rPr>
          <w:rFonts w:ascii="Arial" w:eastAsia="Times New Roman" w:hAnsi="Arial" w:cs="Arial"/>
          <w:color w:val="2D2D2D"/>
          <w:spacing w:val="2"/>
          <w:sz w:val="21"/>
          <w:szCs w:val="21"/>
          <w:lang w:eastAsia="ru-RU"/>
        </w:rPr>
        <w:t>Check</w:t>
      </w:r>
      <w:proofErr w:type="spellEnd"/>
      <w:r w:rsidRPr="002849F8">
        <w:rPr>
          <w:rFonts w:ascii="Arial" w:eastAsia="Times New Roman" w:hAnsi="Arial" w:cs="Arial"/>
          <w:color w:val="2D2D2D"/>
          <w:spacing w:val="2"/>
          <w:sz w:val="21"/>
          <w:szCs w:val="21"/>
          <w:lang w:eastAsia="ru-RU"/>
        </w:rPr>
        <w:t xml:space="preserve"> &amp; </w:t>
      </w:r>
      <w:proofErr w:type="spellStart"/>
      <w:r w:rsidRPr="002849F8">
        <w:rPr>
          <w:rFonts w:ascii="Arial" w:eastAsia="Times New Roman" w:hAnsi="Arial" w:cs="Arial"/>
          <w:color w:val="2D2D2D"/>
          <w:spacing w:val="2"/>
          <w:sz w:val="21"/>
          <w:szCs w:val="21"/>
          <w:lang w:eastAsia="ru-RU"/>
        </w:rPr>
        <w:t>Act</w:t>
      </w:r>
      <w:proofErr w:type="spellEnd"/>
      <w:r w:rsidRPr="002849F8">
        <w:rPr>
          <w:rFonts w:ascii="Arial" w:eastAsia="Times New Roman" w:hAnsi="Arial" w:cs="Arial"/>
          <w:color w:val="2D2D2D"/>
          <w:spacing w:val="2"/>
          <w:sz w:val="21"/>
          <w:szCs w:val="21"/>
          <w:lang w:eastAsia="ru-RU"/>
        </w:rPr>
        <w:t xml:space="preserve"> - План, осуществление, проверка, действие), описываемого в стандарте ISO/IEC 27001:2005.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Предполагается, что руководство дало поручение на внедрение СМИБ, которое определено в области действия и политике СМИБ. Предполагается, что информационные активы, а также результаты оценки информационной безопасности доступны. Кроме того, должен быть доступен план обработки риска, описывающий риски, варианты обработки риска и определенные выбранные цели, а также меры и средства контроля и управления.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Описываемая здесь разработка СМИБ сосредоточена на внутренней структуре и требованиях СМИБ. Следует отметить, что в определенных случаях разработка СМИБ может прямо или косвенно влиять на разработку бизнес-процессов. Также следует отметить, что обычно требуется объединение компонентов СМИБ с существовавшими ранее планами управления и инфраструктурой.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Цель:</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roofErr w:type="gramStart"/>
      <w:r w:rsidRPr="002849F8">
        <w:rPr>
          <w:rFonts w:ascii="Arial" w:eastAsia="Times New Roman" w:hAnsi="Arial" w:cs="Arial"/>
          <w:color w:val="2D2D2D"/>
          <w:spacing w:val="2"/>
          <w:sz w:val="21"/>
          <w:szCs w:val="21"/>
          <w:lang w:eastAsia="ru-RU"/>
        </w:rPr>
        <w:t>Составить конечный план внедрения СМИБ посредством разработки системы безопасности организации на основе выбранных вариантов обработки риска, а также требований, касающихся записей и документов и разработки средств управления, объединяющих меры безопасности ИКТ, физические и организационные процессы и разработку специальных требований для СМИБ </w:t>
      </w:r>
      <w:r w:rsidRPr="002849F8">
        <w:rPr>
          <w:rFonts w:ascii="Arial" w:eastAsia="Times New Roman" w:hAnsi="Arial" w:cs="Arial"/>
          <w:b/>
          <w:bCs/>
          <w:color w:val="2D2D2D"/>
          <w:spacing w:val="2"/>
          <w:sz w:val="21"/>
          <w:szCs w:val="21"/>
          <w:lang w:eastAsia="ru-RU"/>
        </w:rPr>
        <w:t>ISO/IEC 27001:2005, ссылка:</w:t>
      </w:r>
      <w:r w:rsidRPr="002849F8">
        <w:rPr>
          <w:rFonts w:ascii="Arial" w:eastAsia="Times New Roman" w:hAnsi="Arial" w:cs="Arial"/>
          <w:color w:val="2D2D2D"/>
          <w:spacing w:val="2"/>
          <w:sz w:val="21"/>
          <w:szCs w:val="21"/>
          <w:lang w:eastAsia="ru-RU"/>
        </w:rPr>
        <w:t> 4.2.2 a)-e), h)</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 разработке СМИБ следует принять во внимание следующие вопросы:</w:t>
      </w:r>
      <w:r w:rsidRPr="002849F8">
        <w:rPr>
          <w:rFonts w:ascii="Arial" w:eastAsia="Times New Roman" w:hAnsi="Arial" w:cs="Arial"/>
          <w:color w:val="2D2D2D"/>
          <w:spacing w:val="2"/>
          <w:sz w:val="21"/>
          <w:szCs w:val="21"/>
          <w:lang w:eastAsia="ru-RU"/>
        </w:rPr>
        <w:br/>
      </w:r>
      <w:proofErr w:type="gramEnd"/>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a) безопасность организации - охватывает административные аспекты информационной безопасности, включая ответственность, возникающую при выполнении процессов в организации, за обработку риска. Эти аспекты следует оформить в группу действий, в результате которых формируется политика, цели, процессы и процедуры проработки и </w:t>
      </w:r>
      <w:r w:rsidRPr="002849F8">
        <w:rPr>
          <w:rFonts w:ascii="Arial" w:eastAsia="Times New Roman" w:hAnsi="Arial" w:cs="Arial"/>
          <w:color w:val="2D2D2D"/>
          <w:spacing w:val="2"/>
          <w:sz w:val="21"/>
          <w:szCs w:val="21"/>
          <w:lang w:eastAsia="ru-RU"/>
        </w:rPr>
        <w:lastRenderedPageBreak/>
        <w:t>повышения информационной безопасности в отношении потребностей и рисков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безопасность ИКТ - охватывает аспекты информационной безопасности, связанные с ответственностью за снижение рисков при выполнении операций с ИКТ. Эти аспекты должны обеспечивать выполнение требований, установленных организацией, и техническое внедрение средств управления для снижения рисков;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безопасность физических объектов - охватывает аспекты информационной безопасности, связанные, в частности, с ответственностью, возникающей при проработке физического окружения, например, зданий и их инфраструктуры, за снижение риска. Эти аспекты должны обеспечивать выполнение требований, установленных организацией, и техническое внедрение средств управления для снижения рисков;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особые требования к СМИБ - охватывают аспекты, связанные с различными особыми требованиями к СМИБ в соответствии с ISO/IEC 27001:2005, в отличие от аспектов, охватываемых в трех других областях. Основное внимание уделяется определенным действиям, которые должны выполняться при внедрении СМИБ для получения работоспособной системы, включая: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Мониторинг;</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Измерения;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Внутренний аудит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4. Обучение и информирование;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5. Управление в чрезвычайных ситуациях;</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6. Проверки, осуществляемые руководством;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7. Усовершенствование СМИБ, включая корректирующие и предупреждающие 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 разработке проекта СМИБ и связанного с ним планируемого внедрения средств управления должны использоваться квалификация и опыт работников тех частей организации, которые находятся в области действия СМИБ или несут административную ответственность, связанную с системой СМИБ. Аспекты, связанные с системой СМИБ, требуют диалога с руководством.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Для разработки выбранных средств управления, применяемых для обработки риска, важно разработать среду безопасности ИКТ и безопасности физических объектов, а также среду безопасности организации. Безопасность ИКТ связана не только с информационными системами и сетями, но также и с техническими требованиями. Безопасность физических объектов связана со всеми аспектами контроля доступа, </w:t>
      </w:r>
      <w:proofErr w:type="spellStart"/>
      <w:r w:rsidRPr="002849F8">
        <w:rPr>
          <w:rFonts w:ascii="Arial" w:eastAsia="Times New Roman" w:hAnsi="Arial" w:cs="Arial"/>
          <w:color w:val="2D2D2D"/>
          <w:spacing w:val="2"/>
          <w:sz w:val="21"/>
          <w:szCs w:val="21"/>
          <w:lang w:eastAsia="ru-RU"/>
        </w:rPr>
        <w:t>неотказуемости</w:t>
      </w:r>
      <w:proofErr w:type="spellEnd"/>
      <w:r w:rsidRPr="002849F8">
        <w:rPr>
          <w:rFonts w:ascii="Arial" w:eastAsia="Times New Roman" w:hAnsi="Arial" w:cs="Arial"/>
          <w:color w:val="2D2D2D"/>
          <w:spacing w:val="2"/>
          <w:sz w:val="21"/>
          <w:szCs w:val="21"/>
          <w:lang w:eastAsia="ru-RU"/>
        </w:rPr>
        <w:t xml:space="preserve">, физической защиты информационных активов и хранимой информации, а также сама является </w:t>
      </w:r>
      <w:r w:rsidRPr="002849F8">
        <w:rPr>
          <w:rFonts w:ascii="Arial" w:eastAsia="Times New Roman" w:hAnsi="Arial" w:cs="Arial"/>
          <w:color w:val="2D2D2D"/>
          <w:spacing w:val="2"/>
          <w:sz w:val="21"/>
          <w:szCs w:val="21"/>
          <w:lang w:eastAsia="ru-RU"/>
        </w:rPr>
        <w:lastRenderedPageBreak/>
        <w:t>средством защиты для управления безопасностью.</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Меры и средства контроля и управления, выбранные в действиях, описываемых в пункте 8.3, должны применяться в соответствии с особым структурированным и детализированным планом внедрения, являющимся частью плана проекта СМИБ. Эта особая часть плана проекта СМИБ должна описывать действия в случае возникновения каждого вида риска для достижения целей управления. Эта особая часть плана проекта СМИБ является важной, если необходимо правильно и эффективно применить выбранные меры и средства контроля и управления. Группа управления информационной безопасностью отвечает за составление этой особой части плана внедрения СМИБ, которая затем образует конечный план проекта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9.2 Разработка информационной безопасности организации</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9.2.1 Разработка конечной структуры организации для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сопоставить функции, роли и сферы ответственности в организации, связанные с информационной безопасностью, с обработкой рисков.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849F8">
        <w:rPr>
          <w:rFonts w:ascii="Arial" w:eastAsia="Times New Roman" w:hAnsi="Arial" w:cs="Arial"/>
          <w:color w:val="2D2D2D"/>
          <w:spacing w:val="2"/>
          <w:sz w:val="21"/>
          <w:szCs w:val="21"/>
          <w:lang w:eastAsia="ru-RU"/>
        </w:rPr>
        <w:t>a) выходные данные действия 5.3.2, определение ролей и сфер ответственности для предварительной области действия СМИБ - таблица ролей и сфер ответственности;</w:t>
      </w:r>
      <w:r w:rsidRPr="002849F8">
        <w:rPr>
          <w:rFonts w:ascii="Arial" w:eastAsia="Times New Roman" w:hAnsi="Arial" w:cs="Arial"/>
          <w:color w:val="2D2D2D"/>
          <w:spacing w:val="2"/>
          <w:sz w:val="21"/>
          <w:szCs w:val="21"/>
          <w:lang w:eastAsia="ru-RU"/>
        </w:rPr>
        <w:br/>
      </w:r>
      <w:proofErr w:type="gramEnd"/>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6.5, объединение всех областей действия и границ для получения области действия и границ СМИБ - область действия и границы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 рисунке 7 представлено описание фазы разработки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7 - Описание фазы разработки СМИБ</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lastRenderedPageBreak/>
        <w:drawing>
          <wp:inline distT="0" distB="0" distL="0" distR="0">
            <wp:extent cx="6191250" cy="7515225"/>
            <wp:effectExtent l="0" t="0" r="0" b="9525"/>
            <wp:docPr id="13" name="Рисунок 13"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7515225"/>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7 - Описание фазы разработки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d) выходные данные действия 7.2, определение требований к информационной безопасности для процесса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выходные данные действия 7.3, определение активов в рамках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выходные данные действия 7.4, проведение оценки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выходные данные действия 8.2, проведение оценки риска - результаты оценки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выходные данные действия 8.3, выбор целей и средств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i) ISO/IEC 27002:2005.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w:t>
      </w:r>
      <w:proofErr w:type="gramEnd"/>
      <w:r w:rsidRPr="002849F8">
        <w:rPr>
          <w:rFonts w:ascii="Arial" w:eastAsia="Times New Roman" w:hAnsi="Arial" w:cs="Arial"/>
          <w:color w:val="2D2D2D"/>
          <w:spacing w:val="2"/>
          <w:sz w:val="21"/>
          <w:szCs w:val="21"/>
          <w:lang w:eastAsia="ru-RU"/>
        </w:rPr>
        <w:t>ри разработке структуры организации и процессов для внутренних операций СМИБ следует попытаться создать их и объединить с уже существующими, если это практически применимо. Точно так же объединение СМИБ с более широкими ранее существовавшими системами управления (например, внутренний аудит) следует учитывать в процессе разработки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Структура организации, разрабатываемая для СМИБ, должна отражать действия по внедрению и использованию СМИБ, а также, например, проработку методов мониторинга и записи как часть операции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Соответственно структура операций СМИБ должна разрабатываться на основе планируемого применения СМИБ с учетом следующего:</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нужна ли каждая роль по внедрению СМИБ для выполнения операций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отличаются ли определенные роли от ролей по внедрению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какие роли должны быть добавлены для внедрения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Например, можно добавить следующие роли для выполнения операций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лицо, ответственное за операции по информационной безопасности в каждом подразделении;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лицо, ответственное за измерение СМИБ в каждом подразделении.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Рассмотрение пунктов, указанных в Приложении B "Роли и сферы ответственности в области информационной безопасности", способствует принятию решения по структуре и ролям по выполнению операций СМИБ путем пересмотра структуры и ролей по внедрению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lastRenderedPageBreak/>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представляют собой документ, описывающий структуру организации, роли и сферы ответственности.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B - Информация по ролям и сферам ответственности.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C - Информация по планируемому аудиту.</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9.2.2 Разработка основы для документирования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проконтролировать записи и документы в системе СМИБ путем определения требований и основы, позволяющей выполнить требования по текущему контролю записей и документов в системе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6.5, объединение всех областей действия и границ для получения области действия и границ СМИБ -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область действия и границ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выходные данные действия 8.4, получение санкции руководства на внедрение и использование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выходные данные действия 9.2.1, разработка конечной организационной структуры для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ISO/IEC 27002:2005.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Разработка записей СМИБ включает следующие действия: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основа, описывающая принципы документирования СМИБ, структура процедур документирования СМИБ, связанные роли, форматы данных и каналы передачи данных для отчетности перед руководством;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b) разработка требований к документации;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разработка требований к записям.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Документация по СМИБ должна включать записи решений руководства, обеспечивать возможность отслеживания действий для принятия решений и разработки политики руководством и </w:t>
      </w:r>
      <w:proofErr w:type="spellStart"/>
      <w:r w:rsidRPr="002849F8">
        <w:rPr>
          <w:rFonts w:ascii="Arial" w:eastAsia="Times New Roman" w:hAnsi="Arial" w:cs="Arial"/>
          <w:color w:val="2D2D2D"/>
          <w:spacing w:val="2"/>
          <w:sz w:val="21"/>
          <w:szCs w:val="21"/>
          <w:lang w:eastAsia="ru-RU"/>
        </w:rPr>
        <w:t>воспроизводимость</w:t>
      </w:r>
      <w:proofErr w:type="spellEnd"/>
      <w:r w:rsidRPr="002849F8">
        <w:rPr>
          <w:rFonts w:ascii="Arial" w:eastAsia="Times New Roman" w:hAnsi="Arial" w:cs="Arial"/>
          <w:color w:val="2D2D2D"/>
          <w:spacing w:val="2"/>
          <w:sz w:val="21"/>
          <w:szCs w:val="21"/>
          <w:lang w:eastAsia="ru-RU"/>
        </w:rPr>
        <w:t xml:space="preserve"> записанных результатов.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Документы по СМИБ должны содержать признаки того, что меры и средства контроля и управления выбраны на основе результатов оценки риска и обработки риска и что такие процессы применяются в сочетании с политикой и целями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Документация важна для </w:t>
      </w:r>
      <w:proofErr w:type="spellStart"/>
      <w:r w:rsidRPr="002849F8">
        <w:rPr>
          <w:rFonts w:ascii="Arial" w:eastAsia="Times New Roman" w:hAnsi="Arial" w:cs="Arial"/>
          <w:color w:val="2D2D2D"/>
          <w:spacing w:val="2"/>
          <w:sz w:val="21"/>
          <w:szCs w:val="21"/>
          <w:lang w:eastAsia="ru-RU"/>
        </w:rPr>
        <w:t>воспроизводимости</w:t>
      </w:r>
      <w:proofErr w:type="spellEnd"/>
      <w:r w:rsidRPr="002849F8">
        <w:rPr>
          <w:rFonts w:ascii="Arial" w:eastAsia="Times New Roman" w:hAnsi="Arial" w:cs="Arial"/>
          <w:color w:val="2D2D2D"/>
          <w:spacing w:val="2"/>
          <w:sz w:val="21"/>
          <w:szCs w:val="21"/>
          <w:lang w:eastAsia="ru-RU"/>
        </w:rPr>
        <w:t xml:space="preserve"> результатов и процедур. В том, что касается выбранных средств управления, установка и документирование процедур должны содержать ссылку на лицо, ответственное за фактическую часть документации.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Документация по СМИБ должна включать документацию, указанную в ISO/IEC 27001:2005, ссылка: 4.3.1.</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осуществлять управление документами по СМИБ и сделать их доступными персоналу при необходимости. Эти действия включают:</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учреждение административной процедуры управления документами по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подтверждение соответствия формата документов перед изданием;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обеспечение определения изменений и текущего состояния редакций документов;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защита и контроль документов как информационных активов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Важно, чтобы соответствующие версии применяемых документов были доступны в пунктах использования, чтобы документы были удобочитаемыми, легко идентифицируемыми, передавались, хранились или, в конечном счете, отклонялись в соответствии с процедурами, применяемыми к их классификации.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Кроме того, важно обеспечить, чтобы документы из внешних источников легко идентифицировались, чтобы контролировалось распространение документов, предотвращая непредусмотренное использование устаревших документов и применяя к ним соответствующие процедуры отслеживания, если они сохраняются с какой-либо целью.</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Записи должны создаваться, сохраняться и контролироваться как свидетельство того, что система СМИБ организации соответствует стандарту ISO/IEC 27001:2005 и что операции эффективны.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Также требуется сохранять записи состояния внедрения системы для всей фазы PDCA, а также записи об инцидентах и событиях, связанных с информационной безопасностью, </w:t>
      </w:r>
      <w:r w:rsidRPr="002849F8">
        <w:rPr>
          <w:rFonts w:ascii="Arial" w:eastAsia="Times New Roman" w:hAnsi="Arial" w:cs="Arial"/>
          <w:color w:val="2D2D2D"/>
          <w:spacing w:val="2"/>
          <w:sz w:val="21"/>
          <w:szCs w:val="21"/>
          <w:lang w:eastAsia="ru-RU"/>
        </w:rPr>
        <w:lastRenderedPageBreak/>
        <w:t>записи об образовании, обучении, навыках, опыте и квалификации, внутреннем аудите СМИБ, корректирующих и предупреждающих действиях и организационные записи.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Для контроля записей необходимо выполнить следующие задачи: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документировать меры и средства контроля и управления, требуемые для идентификации, хранения, защиты, поиска и удаления данных, и документировать продолжительность хранения;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определить, что и в какой степени должно записываться в процессах управления организацией;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если соответствующим законодательством определен какой-либо период хранения, он должен быть установлен в соответствии с этими законными требованиями.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документ, описывающий требования к записям СМИБ и контролю документации;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хранилища и шаблоны требуемых записей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9.2.3 Разработка политики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документировать стратегическую позицию руководства и администрации, связанную с целями информационной безопасности в отношении использования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5.2, определить приоритеты организации для разработки СМИБ - обобщенные цели и перечень требований;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5.4, составление описания случая применения СМИБ для данного предприятия и плана проекта для утверждения руководством - первоначальное утверждение руководством проекта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6.5, объединение всех областей действия и границ для получения области действия и границ -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d)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выходные данные действия 7.2, определение требований к информационной безопасности для процесса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выходные данные действия 7.3, определение активов в рамках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выходные данные действия 7.4, проведение оценки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выходные данные действия 8.2, проведение оценки риска - результаты оценки риска, выходные данные действия 8.3, выбор целей и средств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i) выходные данные действия 9.2.1, разработка конечной структуры организации для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j) выходные данные действия 9.2.2, разработка основы для документирования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k) ISO/IEC 27002:2005, ссылка: 5.1.1.</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Политика информационной безопасности документирует стратегическую позицию организации в отношении информационной безопасности во всей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Политика строится на основе информации и знания. Моменты, признанные руководством важными во время ранее проведенного анализа, должны быть сделаны наглядными, им должно быть уделено особое внимание в политике, чтобы обеспечить стимуляцию и мотивацию в организации. Также важно отметить, что происходит, если не следовать выбранной политике, и подчеркнуть влияния законов и регулирующих положений на рассматриваемую организацию.</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Примеры политики информационной безопасности можно взять из справочной литературы, сети Интернет, в сообществах по интересам и отраслевых объединениях. Формулировки и подсказки можно найти в годовых отчетах, других документах по политике или документах, сохраняемых руководством.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Относительно фактического объема документации по политике могут существовать различные интерпретации и требования. Эта документация должна быть в достаточной степени суммирована, чтобы работники организации понимали значение политики. Кроме того, она должна достаточно четко показывать, каких целей необходимо достичь, чтобы установить набор правил и целей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Объем и структура политики информационной безопасности должны подкреплять документы, которые используются на следующем этапе процесса, для введения системы управления информационной безопасностью (см. также приложение D - Информация по </w:t>
      </w:r>
      <w:r w:rsidRPr="002849F8">
        <w:rPr>
          <w:rFonts w:ascii="Arial" w:eastAsia="Times New Roman" w:hAnsi="Arial" w:cs="Arial"/>
          <w:color w:val="2D2D2D"/>
          <w:spacing w:val="2"/>
          <w:sz w:val="21"/>
          <w:szCs w:val="21"/>
          <w:lang w:eastAsia="ru-RU"/>
        </w:rPr>
        <w:lastRenderedPageBreak/>
        <w:t>структуре политики).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Для больших организаций со сложной структурой (например, с широким спектром различных областей деятельности) может возникнуть необходимость создания общей политики и множества политик более низкого уровня, адаптированных к конкретным областям деятельности.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Рекомендации по содержанию документов по политике информационной безопасности представлены в стандарте ISO/IEC 27002:2005, ссылка 5.1.1.</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Предлагаемая политика (с номером версии и датой) должна быть подвергнута перекрестной проверке и учреждена в организации оперативным руководителем. После учреждения в группе управления или аналогичном органе оперативный руководитель утверждает политику информационной безопасности. Затем она доводится до сведения каждого работника организации надлежащим способом, чтобы стать доступной и понятной для читателей.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Выходными данными этого действия является документ по политике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B - Информация о ролях и сферах ответственности.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D - Информация о структуре политики.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9.2.4 Разработка стандартов и процедур обеспечения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разработать стандарты и процедуры обеспечения информационной безопасности, касающиеся всей организации или ее отдельных частей.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6.5, объединение всех областей действия и границ для получения области действия и границ -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8.2, проведение оценки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d) выходные данные действия 8.3, выбор целей и средств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выходные данные действия 8.4, получение санкции руководства на внедрение и использование СМИБ - декларация о применимости, включая цели и выбранные меры и средства контроля 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выходные данные действия 9.2.1, разработка конечной структуры организации для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выходные данные действия 9.2.2, разработка основы для документирования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выходные данные действия 9.2.3, разработка политики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i) ISO/IEC 27002:2005.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Ч</w:t>
      </w:r>
      <w:proofErr w:type="gramEnd"/>
      <w:r w:rsidRPr="002849F8">
        <w:rPr>
          <w:rFonts w:ascii="Arial" w:eastAsia="Times New Roman" w:hAnsi="Arial" w:cs="Arial"/>
          <w:color w:val="2D2D2D"/>
          <w:spacing w:val="2"/>
          <w:sz w:val="21"/>
          <w:szCs w:val="21"/>
          <w:lang w:eastAsia="ru-RU"/>
        </w:rPr>
        <w:t>тобы обеспечить основу для работы в области информационной безопасности в организации, стандарты по информационной безопасности, а также набор применяемых законных и обязательных требований должны быть доступны всем, кому нужно их знать.</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 процессе разработки стандартов и процедур должны участвовать представители разных частей организации, попадающих в область действия системы СМИБ. Участники процесса должны иметь полномочия и являться представителями организации. Например, могут быть включены следующие роли: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менеджеры по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представители по вопросам безопасности физических объектов;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владельцы информационных систем;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владельцы процессов в стратегических и оперативных подразделениях.</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Рекомендуется, чтобы редакторская группа была как можно меньше по численности с возможностью назначения специалистов в группу на временной основе по мере необходимости. Каждый представитель должен активно поддерживать связь со своим подразделением в организации для обеспечения непрерывной оперативной поддержки. Впоследствии это должно способствовать дальнейшему совершенствованию в виде процедур и действий на оперативном уровне.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Стандарты и процедуры по информационной безопасности должны впоследствии использоваться в качестве основы для разработки подробных технических и оперативных процедур.</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Действенным способом разработки стандартов и процедур по информационной </w:t>
      </w:r>
      <w:r w:rsidRPr="002849F8">
        <w:rPr>
          <w:rFonts w:ascii="Arial" w:eastAsia="Times New Roman" w:hAnsi="Arial" w:cs="Arial"/>
          <w:color w:val="2D2D2D"/>
          <w:spacing w:val="2"/>
          <w:sz w:val="21"/>
          <w:szCs w:val="21"/>
          <w:lang w:eastAsia="ru-RU"/>
        </w:rPr>
        <w:lastRenderedPageBreak/>
        <w:t>безопасности является учет каждого пункта руководства по внедрению системы менеджмента информационной безопасности в стандартах ISO/IEC 27001:2005 и ISO/IEC 27002:2005, который считается применимым (на основе результатов оценки риска), и точное описание того, как он должен применяться.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Оценка любых существующих стандартов и процедур по информационной безопасности должна рассматриваться. Например, могут ли они усовершенствоваться и развиваться, нет ли необходимости в их полной замене?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Уместная и актуальная документация должна предоставляться каждому сотруднику организации, попадающему в область действия системы. Стандарты и процедуры по информационной безопасности должны применяться ко всей организации или точно указывать, какие роли, системы и подразделения попадают под их действие. Первая версия должна быть выпущена своевременно.</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Процесс редактирования и проверки должен быть определен на ранней стадии. Необходимо составить стратегию, касающуюся того, как должна распространяться информация об изменениях политики.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этого действия представляют собой структурированный подробный план внедрения средств управления, относящихся к информационной безопасности как часть конечного плана проекта СМИБ, включая документированную основу набора стандартов по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стандарты по информационной безопасности, включая исходные данные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процедуры обеспечения информационной безопасности для получения стандартов по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D - Информация о структуре политики.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9.3 Разработка информационной безопасности ИКТ и физических объектов</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разработать меры и средства контроля и управления средой безопасности ИКТ и физических объектов.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lastRenderedPageBreak/>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6.5, объединение всех областей действия и границ для получения области действия и границ -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7.2, определение требований к информационной безопасности для процесса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выходные данные действия 7.3, определение активов в рамках области действия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выходные данные действия 7.4, проведение оценки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выходные данные действия 8.3, выбор целей и средств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выходные данные действия 8.4, получение санкции руководства на внедрение и использование СМИБ - декларация о применимости, включая цели, выбранные меры, средства контроля 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ISO/IEC 270025005.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w:t>
      </w:r>
      <w:proofErr w:type="gramEnd"/>
      <w:r w:rsidRPr="002849F8">
        <w:rPr>
          <w:rFonts w:ascii="Arial" w:eastAsia="Times New Roman" w:hAnsi="Arial" w:cs="Arial"/>
          <w:color w:val="2D2D2D"/>
          <w:spacing w:val="2"/>
          <w:sz w:val="21"/>
          <w:szCs w:val="21"/>
          <w:lang w:eastAsia="ru-RU"/>
        </w:rPr>
        <w:t xml:space="preserve"> этом действии, которое должно стать частью плана проекта СМИБ, необходимо документировать следующую информация для каждых мер и средств контроля 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имя лица, ответственного за внедрение мер и средств контроля 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приоритет внедряемых мер и средств контроля 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задачи или действия по внедрению;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установление времени, в течение которого должно быть внедрено средство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e) лицо, перед которым нужно </w:t>
      </w:r>
      <w:proofErr w:type="gramStart"/>
      <w:r w:rsidRPr="002849F8">
        <w:rPr>
          <w:rFonts w:ascii="Arial" w:eastAsia="Times New Roman" w:hAnsi="Arial" w:cs="Arial"/>
          <w:color w:val="2D2D2D"/>
          <w:spacing w:val="2"/>
          <w:sz w:val="21"/>
          <w:szCs w:val="21"/>
          <w:lang w:eastAsia="ru-RU"/>
        </w:rPr>
        <w:t>отчитываться о внедрении</w:t>
      </w:r>
      <w:proofErr w:type="gramEnd"/>
      <w:r w:rsidRPr="002849F8">
        <w:rPr>
          <w:rFonts w:ascii="Arial" w:eastAsia="Times New Roman" w:hAnsi="Arial" w:cs="Arial"/>
          <w:color w:val="2D2D2D"/>
          <w:spacing w:val="2"/>
          <w:sz w:val="21"/>
          <w:szCs w:val="21"/>
          <w:lang w:eastAsia="ru-RU"/>
        </w:rPr>
        <w:t xml:space="preserve"> мер и средств контроля и управления по его завершению;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ресурсы для внедрения (рабочая сила, требуемое пространство, затраты);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Первоначально, безопасность ИКТ и физических объектов должна быть разработана на концептуальном уровне. Необходимо учитывать, что сферы ответственности за процесс первоначального внедрения обычно включают:</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a) задание целей управления с описанием предполагаемого планируемого состояния;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распределение ресурсов (объем работ, финансовые ресурсы);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реальное заданное время внедрения мер и средств контроля 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варианты объединения с системами безопасности ИКТ, физических объектов и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После разработки концепции необходимо фактически разработать, например, систему, чтобы получить и внедрить лучшие практические методы для организации. Необходимо учитывать следующее: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Сферы ответственности за процесс фактического внедрения включают:</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разработку каждого из средств управления для области безопасности ИКТ, физических объектов и организации на оперативном уровне рабочего места;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конкретизацию каждой меры и каждого средства контроля и управления в соответствии с согласованным проектом;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предоставление процедур и информации для органов управления и учебных курсов, способствующих информированию в сфере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оказание помощи и внедрение средств управления на рабочем месте.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roofErr w:type="gramStart"/>
      <w:r w:rsidRPr="002849F8">
        <w:rPr>
          <w:rFonts w:ascii="Arial" w:eastAsia="Times New Roman" w:hAnsi="Arial" w:cs="Arial"/>
          <w:color w:val="2D2D2D"/>
          <w:spacing w:val="2"/>
          <w:sz w:val="21"/>
          <w:szCs w:val="21"/>
          <w:lang w:eastAsia="ru-RU"/>
        </w:rPr>
        <w:t>В зависимости от средств управления (ИКТ, физические объекты или организация) проведение отчетливой границы между начальной и конечной частями процесса внедрения не всегда является уместным или необходимым.</w:t>
      </w:r>
      <w:proofErr w:type="gramEnd"/>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Для внедрения средств управления часто требуется взаимодействие между сотрудниками, занимающими различные должности в организации. Таким образом, например, лица, ответственные за системы, могут быть задействованы для приобретения, установки и обслуживания технического оборудования. Других сотрудников целесообразно привлечь для разработки и документирования процедур, контролирующих использование систем.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Информационная безопасность должна быть объединена в процедуры и процессы, применяемые во всей организации. Если для части организации или третьей стороны окажется трудным внедрение этих процедур и процессов, соответствующие стороны должны сообщить об этом немедленно, чтобы согласовать решение проблемы. Решение по подобным вопросам включает изменение процедур или процессов, перераспределение должностей и сфер ответственности и адаптацию технических процедур.</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Результаты внедрения средств управления СМИБ должны быть следующими: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a) план внедрения, в котором подробно описывается внедрение средств управления, например, график, структура группы по внедрению и т.д.;</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записи и документация по результатам внедрения.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процесса представляют собой структурированный подробный план внедрения средств управления, связанных с безопасностью ИКТ и физических объектов, как часть плана проекта СМИБ для каждой меры и средства контроля 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подробное описание;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сферы ответственности за разработку и внедрение;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предполагаемые временные шкалы;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связанные задачи;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требуемые ресурсы;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собственность (линии отчетности).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9.4 Создание условий для обеспечения надежного функционирования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9.4.1 План проверок, проводимых руководством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разработать план, обеспечивающий участие руководства и выдачу поручений на проверку работы СМИБ и проводимых усовершенствований.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6.5, объединение всех областей действия и границ для получения области действия и границ -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b)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8.4, получение санкции руководства на внедрение и использование СМИБ - декларация о применимости, включая цели, выбранные меры, средства контроля 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выходные данные действия 9.2.3, разработка политики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ISO/IEC 27004:2009.</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Проверка руководством действия по внедрению СМИБ должна начинаться на самых ранних стадиях задания условий для СМИБ и составления описания случая применения СМИБ для данного предприятия и продолжаться вплоть до регулярных проверок операций СМИБ. Это непосредственное участие является средством подтверждения соответствия СМИБ потребностям предприятия и поддержания связи предприятия с системой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Планирование проверок, проводимых руководством, включает установление времени и способа проведения проверок. Подробная информация, касающаяся предварительных условий для проверок, проводимых руководством, содержится в подпункте 7.2 стандарта ISO/IEC 27001:2005.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Чтобы запланировать проверку, необходимо определить, какие должностные лица должны в ней участвовать. Назначенные должностные лица должны быть утверждены руководством и проинформированы об этом как можно раньше. Рекомендуется предоставлять руководству соответствующие данные, касающиеся необходимости и цели проведения процесса проверки (более подробную информацию о ролях и сферах ответственности см. в Приложении 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Проверки, проводимые руководством, должны основываться на результатах измерений СМИБ и другой информации, накопленной за время использования СМИБ. Эта информация используется для выполнения действий руководством СМИБ для определения готовности и эффективности СМИБ. Требуемые исходные и выходные данные для измерений СМИБ приведены в ISO/IEC 27001:2005, а дополнительная информация по измерениям СМИБ - в Приложении E и ISO/IEC 27004:2009.</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Также следует отметить, что эти проверки должны включать проверки методологии и результатов оценки риска. Проверки должны проводиться с запланированным интервалом с учетом изменения среды, например, организации и технологии.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Планирование внутреннего аудита СМИБ должно выполняться для того, чтобы иметь возможность регулярно оценивать систему СМИБ по мере ее внедрения. Результаты внутреннего аудита СМИБ являются важными исходными данными для проверок СМИБ, проводимых руководством. Следовательно, до проведения проверки руководством </w:t>
      </w:r>
      <w:r w:rsidRPr="002849F8">
        <w:rPr>
          <w:rFonts w:ascii="Arial" w:eastAsia="Times New Roman" w:hAnsi="Arial" w:cs="Arial"/>
          <w:color w:val="2D2D2D"/>
          <w:spacing w:val="2"/>
          <w:sz w:val="21"/>
          <w:szCs w:val="21"/>
          <w:lang w:eastAsia="ru-RU"/>
        </w:rPr>
        <w:lastRenderedPageBreak/>
        <w:t>необходимо запланировать внутренний аудит. Внутренний аудит СМИБ должен включать проверку того, эффективно ли внедряются и сохраняются цели, меры и средства контроля и управления, процессы и процедуры СМИБ и соответствуют ли они: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требованиям ISO/IEC 27001:2005;</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действующему законодательству и правилам;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определенным требованиям к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(Дополнительную информацию по планированию аудита см. в Приложении C).</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Предварительным условием для проведения проверок руководством является информация, собранная на основе внедренной и используемой системы СМИБ. Информация, предоставляемая группе руководителей, проводящих проверку, может включать следующее: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отчеты об инцидентах за последний период использования системы;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подтверждение эффективности управления и обнаруженные несоответствия;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результаты других регулярных проверок (более подробные, если во время проверки были обнаружены несоответствия с политикой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рекомендации по усовершенствованию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 плане мониторинга должны документироваться его результаты, которые должны записываться и сообщаться руководству (дополнительную информацию по мониторингу см. в Приложении E).</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представляют собой документ, содержащий план, необходимый для организации проверок, проводимых руководством: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исходные данные, требуемые для проверки СМИБ руководством;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процедуры проверок, проводимых руководством и касающихся аспектов аудита, мониторинга и измерения.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B - Роли и сферы ответственности в области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Приложение C - Информация по внутреннему аудиту.</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t>Приложение E - Информация по организации мониторинга и измерений.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9.4.2 Разработка программы информирования, обучения и образования в области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разработать программу информирования, обучения и образования в области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6.5, объединение всех областей действия и границ для получения области действия и границ -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7.2, определение требований к информационной безопасности для процесса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выходные данные действия 8.4, получение санкции руководства на внедрение и использование СМИБ - декларация о применимости, включая цели и выбранные меры и средства контроля 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выходные данные действия 8.3, выбор целей и средств управления - План обработки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выходные данные действия 9.2.3, разработка политики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выходные данные действия 9.2.4, разработка стандартов и процедур обеспечения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обзор общей программы образования и обучения в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Руководство отвечает за образование и обучение, чтобы сотрудники, назначенные на определенные должности, имели необходимые знания для выполнения требуемых операций. В идеале содержание программы образования и обучения должно </w:t>
      </w:r>
      <w:proofErr w:type="gramStart"/>
      <w:r w:rsidRPr="002849F8">
        <w:rPr>
          <w:rFonts w:ascii="Arial" w:eastAsia="Times New Roman" w:hAnsi="Arial" w:cs="Arial"/>
          <w:color w:val="2D2D2D"/>
          <w:spacing w:val="2"/>
          <w:sz w:val="21"/>
          <w:szCs w:val="21"/>
          <w:lang w:eastAsia="ru-RU"/>
        </w:rPr>
        <w:t>помогать всем сотрудникам знать</w:t>
      </w:r>
      <w:proofErr w:type="gramEnd"/>
      <w:r w:rsidRPr="002849F8">
        <w:rPr>
          <w:rFonts w:ascii="Arial" w:eastAsia="Times New Roman" w:hAnsi="Arial" w:cs="Arial"/>
          <w:color w:val="2D2D2D"/>
          <w:spacing w:val="2"/>
          <w:sz w:val="21"/>
          <w:szCs w:val="21"/>
          <w:lang w:eastAsia="ru-RU"/>
        </w:rPr>
        <w:t xml:space="preserve"> и понимать значение и важность операций по обеспечению информационной безопасности, в которых они участвуют, и то, как они могут способствовать достижению целей.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На этом этапе важно обеспечить, чтобы каждый работник в рамках области действия СМИБ получил необходимое обучение и (или) образование. В больших организациях одного </w:t>
      </w:r>
      <w:r w:rsidRPr="002849F8">
        <w:rPr>
          <w:rFonts w:ascii="Arial" w:eastAsia="Times New Roman" w:hAnsi="Arial" w:cs="Arial"/>
          <w:color w:val="2D2D2D"/>
          <w:spacing w:val="2"/>
          <w:sz w:val="21"/>
          <w:szCs w:val="21"/>
          <w:lang w:eastAsia="ru-RU"/>
        </w:rPr>
        <w:lastRenderedPageBreak/>
        <w:t>набора материалов по обучению, как правило, недостаточно, поскольку он должен содержать слишком много данных, относящихся только к отдельным типам работ, и, следовательно, будет большим, сложным и трудным в использовании. В таких случаях обычно рекомендуется иметь разные наборы материалов по обучению, разработанных для разных групп ролей, например, офисных работников, обслуживающих работников или руководителей в области информационных технологий, которые обеспечивают конкретные нужды этих работников.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Программа обучения и образования с целью информирования по вопросам информационной безопасности должна обеспечивать составление записей по обучению и образованию в области информационной безопасности. Эти записи должны регулярно проверяться для обеспечения получения </w:t>
      </w:r>
      <w:proofErr w:type="gramStart"/>
      <w:r w:rsidRPr="002849F8">
        <w:rPr>
          <w:rFonts w:ascii="Arial" w:eastAsia="Times New Roman" w:hAnsi="Arial" w:cs="Arial"/>
          <w:color w:val="2D2D2D"/>
          <w:spacing w:val="2"/>
          <w:sz w:val="21"/>
          <w:szCs w:val="21"/>
          <w:lang w:eastAsia="ru-RU"/>
        </w:rPr>
        <w:t>требуемою</w:t>
      </w:r>
      <w:proofErr w:type="gramEnd"/>
      <w:r w:rsidRPr="002849F8">
        <w:rPr>
          <w:rFonts w:ascii="Arial" w:eastAsia="Times New Roman" w:hAnsi="Arial" w:cs="Arial"/>
          <w:color w:val="2D2D2D"/>
          <w:spacing w:val="2"/>
          <w:sz w:val="21"/>
          <w:szCs w:val="21"/>
          <w:lang w:eastAsia="ru-RU"/>
        </w:rPr>
        <w:t xml:space="preserve"> обучения всеми сотрудниками. Необходимо назначить должностное лицо, ответственное за этот процесс.</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Материалы по обучению в области информационной безопасности должны быть разработаны таким образом, чтобы они были связаны с другими обучающими материалами, используемыми в организации, особенно учебные курсы для пользователей информационных систем. </w:t>
      </w:r>
      <w:proofErr w:type="gramStart"/>
      <w:r w:rsidRPr="002849F8">
        <w:rPr>
          <w:rFonts w:ascii="Arial" w:eastAsia="Times New Roman" w:hAnsi="Arial" w:cs="Arial"/>
          <w:color w:val="2D2D2D"/>
          <w:spacing w:val="2"/>
          <w:sz w:val="21"/>
          <w:szCs w:val="21"/>
          <w:lang w:eastAsia="ru-RU"/>
        </w:rPr>
        <w:t>Обучение по</w:t>
      </w:r>
      <w:proofErr w:type="gramEnd"/>
      <w:r w:rsidRPr="002849F8">
        <w:rPr>
          <w:rFonts w:ascii="Arial" w:eastAsia="Times New Roman" w:hAnsi="Arial" w:cs="Arial"/>
          <w:color w:val="2D2D2D"/>
          <w:spacing w:val="2"/>
          <w:sz w:val="21"/>
          <w:szCs w:val="21"/>
          <w:lang w:eastAsia="ru-RU"/>
        </w:rPr>
        <w:t xml:space="preserve"> существенным аспектам информационной безопасности в идеале должно включаться в каждый учебный курс для пользователей информационных технологий.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Обучающие материалы по информационной безопасности должны включать, как минимум, следующие пункты в зависимости от целевой аудитории: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риски и угрозы, связанные с информационной безопасностью;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основные термины по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четкое определение инцидента безопасности: рекомендации по обнаружению инцидента, его устранению и отчетности;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политики информационной безопасности, стандарты и процедуры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сферы ответственности и каналы отчетности, связанные с информационной безопасностью в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рекомендации по оказанию помощи в повышении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g) рекомендации, связанные с нарушениями информационной безопасности и отчетностью;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h) где получить дополнительную информацию.</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определить группу по обучению информационной безопасности, которая может выполнять следующие задачи: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a) создание и управление записями по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составление и управления материалами по обучению;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проведение обучения.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Эти задачи могут ставиться с учетом использования существующего обучающего персонала. Но для существующего персонала может потребоваться обучение концепциям информационной безопасности, чтобы обеспечить их эффективное и точное представление.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Программа информирования, образования и обучения в области информационной безопасности должна включать процедуру, обеспечивающую регулярную проверку и обновление обучающих материалов. Для проверки и обновления обучающих материалов можно назначить специальное должностное лицо.</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следующие: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материалы по информированию, обучению и образованию в области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формирование программ информирования, образования и обучения в области информационной безопасности, включая роли и сферы ответственности;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планы информирования, образования и обучения в области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актуальные записи, показывающие результаты информирования, образования и обучения работников в области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849F8">
        <w:rPr>
          <w:rFonts w:ascii="Arial" w:eastAsia="Times New Roman" w:hAnsi="Arial" w:cs="Arial"/>
          <w:color w:val="4C4C4C"/>
          <w:spacing w:val="2"/>
          <w:sz w:val="29"/>
          <w:szCs w:val="29"/>
          <w:lang w:eastAsia="ru-RU"/>
        </w:rPr>
        <w:t>9.5 Составление окончательного плана проекта СМИБ</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составить конечный план проекта СМИБ, включая действия, необходимые для внедрения выбранных средств управления.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lastRenderedPageBreak/>
        <w:t>Исходные данные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выходные данные действия 6.5, объединение всех областей действия и границ для получения области действия и границ - область действия и границы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выходные данные действия 6.6, разработка политики СМИБ и получение одобрения руководства - политика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выходные данные действия 9.2 - разработка информационной безопасности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выходные данные действия 9.3 - разработка информационной безопасности ИКТ и физических объектов;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выходные данные действия 9.4 - разработка информационной безопасности, связанной с системой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ISO/IEC 27002:2005.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Рекомендации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Действия, требуемые для внедрения выбранных средств управления и выполнения других действий, связанных с системой СМИБ, должны быть оформлены в виде подробного плана внедрения как части конечного проекта СМИБ. Подробный план внедрения системы также может подкрепляться описаниями предложенных инструментов и методов внедрения. Поскольку проект СМИБ включает множество различных ролей в организации, важно, чтобы действия были четко определены для ответственных сторон и план был распространен на ранних стадиях проекта во всей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 отношении других проектов необходимо, чтобы лицо, ответственное за проект, обеспечило выделение достаточных ресурсов для проекта.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Выходные данные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Выходные данные этого действия представляют собой конечный план проекта внедрения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Дополнительная информация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Дополнительная специальная информация не требуется.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Приложение A (справочное). Описание контрольного перечня</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Приложение A</w:t>
      </w:r>
      <w:r w:rsidRPr="002849F8">
        <w:rPr>
          <w:rFonts w:ascii="Arial" w:eastAsia="Times New Roman" w:hAnsi="Arial" w:cs="Arial"/>
          <w:color w:val="2D2D2D"/>
          <w:spacing w:val="2"/>
          <w:sz w:val="21"/>
          <w:szCs w:val="21"/>
          <w:lang w:eastAsia="ru-RU"/>
        </w:rPr>
        <w:br/>
        <w:t>(справочное)</w:t>
      </w:r>
    </w:p>
    <w:p w:rsidR="002849F8" w:rsidRPr="002849F8" w:rsidRDefault="002849F8" w:rsidP="002849F8">
      <w:pPr>
        <w:shd w:val="clear" w:color="auto" w:fill="FFFFFF"/>
        <w:spacing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Цель:</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представить контрольную таблицу с описанием действий, требуемых для учреждения и внедрения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способствовать мониторингу процесса выполнения работ по внедрению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связать определенные действия по внедрению СМИБ с соответствующими требованиями ISO/IEC 27001.</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Таблица A.1</w:t>
      </w:r>
    </w:p>
    <w:tbl>
      <w:tblPr>
        <w:tblW w:w="0" w:type="auto"/>
        <w:tblCellMar>
          <w:left w:w="0" w:type="dxa"/>
          <w:right w:w="0" w:type="dxa"/>
        </w:tblCellMar>
        <w:tblLook w:val="04A0" w:firstRow="1" w:lastRow="0" w:firstColumn="1" w:lastColumn="0" w:noHBand="0" w:noVBand="1"/>
      </w:tblPr>
      <w:tblGrid>
        <w:gridCol w:w="1488"/>
        <w:gridCol w:w="850"/>
        <w:gridCol w:w="1887"/>
        <w:gridCol w:w="1205"/>
        <w:gridCol w:w="2522"/>
        <w:gridCol w:w="1403"/>
      </w:tblGrid>
      <w:tr w:rsidR="002849F8" w:rsidRPr="002849F8" w:rsidTr="002849F8">
        <w:trPr>
          <w:trHeight w:val="15"/>
        </w:trPr>
        <w:tc>
          <w:tcPr>
            <w:tcW w:w="1848"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c>
          <w:tcPr>
            <w:tcW w:w="1109"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c>
          <w:tcPr>
            <w:tcW w:w="2218"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c>
          <w:tcPr>
            <w:tcW w:w="1478"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c>
          <w:tcPr>
            <w:tcW w:w="2957"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c>
          <w:tcPr>
            <w:tcW w:w="1663"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r>
      <w:tr w:rsidR="002849F8" w:rsidRPr="002849F8" w:rsidTr="002849F8">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Фаза внедрения ISO/IEC 27003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Номер этапа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Действия, ссылка на ISO/IEC 27003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Предвар</w:t>
            </w:r>
            <w:proofErr w:type="gramStart"/>
            <w:r w:rsidRPr="002849F8">
              <w:rPr>
                <w:rFonts w:ascii="Times New Roman" w:eastAsia="Times New Roman" w:hAnsi="Times New Roman" w:cs="Times New Roman"/>
                <w:color w:val="2D2D2D"/>
                <w:sz w:val="21"/>
                <w:szCs w:val="21"/>
                <w:lang w:eastAsia="ru-RU"/>
              </w:rPr>
              <w:t>и-</w:t>
            </w:r>
            <w:proofErr w:type="gramEnd"/>
            <w:r w:rsidRPr="002849F8">
              <w:rPr>
                <w:rFonts w:ascii="Times New Roman" w:eastAsia="Times New Roman" w:hAnsi="Times New Roman" w:cs="Times New Roman"/>
                <w:color w:val="2D2D2D"/>
                <w:sz w:val="21"/>
                <w:szCs w:val="21"/>
                <w:lang w:eastAsia="ru-RU"/>
              </w:rPr>
              <w:br/>
              <w:t>тельные условия для данного этапа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Документированные выходные данные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Ссылка на ISO/IEC 27001</w:t>
            </w:r>
          </w:p>
        </w:tc>
      </w:tr>
      <w:tr w:rsidR="002849F8" w:rsidRPr="002849F8" w:rsidTr="002849F8">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5 Получение одобрения руководства для внедрения СМИБ</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Собрать корпоративные цели предприятия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Нет</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Список корпоративных целей предприятия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Приобретение знаний о существующих системах управления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Нет</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Описание существующих систем управления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5.2</w:t>
            </w:r>
            <w:proofErr w:type="gramStart"/>
            <w:r w:rsidRPr="002849F8">
              <w:rPr>
                <w:rFonts w:ascii="Times New Roman" w:eastAsia="Times New Roman" w:hAnsi="Times New Roman" w:cs="Times New Roman"/>
                <w:color w:val="2D2D2D"/>
                <w:sz w:val="21"/>
                <w:szCs w:val="21"/>
                <w:lang w:eastAsia="ru-RU"/>
              </w:rPr>
              <w:t xml:space="preserve"> О</w:t>
            </w:r>
            <w:proofErr w:type="gramEnd"/>
            <w:r w:rsidRPr="002849F8">
              <w:rPr>
                <w:rFonts w:ascii="Times New Roman" w:eastAsia="Times New Roman" w:hAnsi="Times New Roman" w:cs="Times New Roman"/>
                <w:color w:val="2D2D2D"/>
                <w:sz w:val="21"/>
                <w:szCs w:val="21"/>
                <w:lang w:eastAsia="ru-RU"/>
              </w:rPr>
              <w:t>пределить цели, потребности информационной безопасности и требования предприятия к СМИБ</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1, 2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Описание целей, потребностей информационной безопасности и требований предприятия к СМИБ</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Собрать соответствующие регулятивные стандарты, стандарты соответствия и отраслевые стандарты, применяемые к корпорации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Нет</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Описание регулятивных стандартов, стандартов соответствия и отраслевых стандартов, применяемых к корпорации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5.3</w:t>
            </w:r>
            <w:proofErr w:type="gramStart"/>
            <w:r w:rsidRPr="002849F8">
              <w:rPr>
                <w:rFonts w:ascii="Times New Roman" w:eastAsia="Times New Roman" w:hAnsi="Times New Roman" w:cs="Times New Roman"/>
                <w:color w:val="2D2D2D"/>
                <w:sz w:val="21"/>
                <w:szCs w:val="21"/>
                <w:lang w:eastAsia="ru-RU"/>
              </w:rPr>
              <w:t xml:space="preserve"> О</w:t>
            </w:r>
            <w:proofErr w:type="gramEnd"/>
            <w:r w:rsidRPr="002849F8">
              <w:rPr>
                <w:rFonts w:ascii="Times New Roman" w:eastAsia="Times New Roman" w:hAnsi="Times New Roman" w:cs="Times New Roman"/>
                <w:color w:val="2D2D2D"/>
                <w:sz w:val="21"/>
                <w:szCs w:val="21"/>
                <w:lang w:eastAsia="ru-RU"/>
              </w:rPr>
              <w:t>пределить предварительную область действия СМИБ</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3, 4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Описание предварительной области действия СМИБ (5.3.1)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Определение ролей и сфер ответственности в области СМИБ (5.3.2)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5.4</w:t>
            </w:r>
            <w:proofErr w:type="gramStart"/>
            <w:r w:rsidRPr="002849F8">
              <w:rPr>
                <w:rFonts w:ascii="Times New Roman" w:eastAsia="Times New Roman" w:hAnsi="Times New Roman" w:cs="Times New Roman"/>
                <w:color w:val="2D2D2D"/>
                <w:sz w:val="21"/>
                <w:szCs w:val="21"/>
                <w:lang w:eastAsia="ru-RU"/>
              </w:rPr>
              <w:t xml:space="preserve"> С</w:t>
            </w:r>
            <w:proofErr w:type="gramEnd"/>
            <w:r w:rsidRPr="002849F8">
              <w:rPr>
                <w:rFonts w:ascii="Times New Roman" w:eastAsia="Times New Roman" w:hAnsi="Times New Roman" w:cs="Times New Roman"/>
                <w:color w:val="2D2D2D"/>
                <w:sz w:val="21"/>
                <w:szCs w:val="21"/>
                <w:lang w:eastAsia="ru-RU"/>
              </w:rPr>
              <w:t>оставить описание случая применения СМИБ для данного предприятия и план проекта для утверждения руководством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Описание случая применения СМИБ для данного предприятия и план проекта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5.5</w:t>
            </w:r>
            <w:proofErr w:type="gramStart"/>
            <w:r w:rsidRPr="002849F8">
              <w:rPr>
                <w:rFonts w:ascii="Times New Roman" w:eastAsia="Times New Roman" w:hAnsi="Times New Roman" w:cs="Times New Roman"/>
                <w:color w:val="2D2D2D"/>
                <w:sz w:val="21"/>
                <w:szCs w:val="21"/>
                <w:lang w:eastAsia="ru-RU"/>
              </w:rPr>
              <w:t xml:space="preserve"> П</w:t>
            </w:r>
            <w:proofErr w:type="gramEnd"/>
            <w:r w:rsidRPr="002849F8">
              <w:rPr>
                <w:rFonts w:ascii="Times New Roman" w:eastAsia="Times New Roman" w:hAnsi="Times New Roman" w:cs="Times New Roman"/>
                <w:color w:val="2D2D2D"/>
                <w:sz w:val="21"/>
                <w:szCs w:val="21"/>
                <w:lang w:eastAsia="ru-RU"/>
              </w:rPr>
              <w:t>олучить одобрение руководства и поручение на запуск проекта внедрения СМИБ</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Одобрение руководством запуска проекта внедрения СМИБ</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6 Определение области действия и политики СМИБ</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6.2</w:t>
            </w:r>
            <w:proofErr w:type="gramStart"/>
            <w:r w:rsidRPr="002849F8">
              <w:rPr>
                <w:rFonts w:ascii="Times New Roman" w:eastAsia="Times New Roman" w:hAnsi="Times New Roman" w:cs="Times New Roman"/>
                <w:color w:val="2D2D2D"/>
                <w:sz w:val="21"/>
                <w:szCs w:val="21"/>
                <w:lang w:eastAsia="ru-RU"/>
              </w:rPr>
              <w:t xml:space="preserve"> О</w:t>
            </w:r>
            <w:proofErr w:type="gramEnd"/>
            <w:r w:rsidRPr="002849F8">
              <w:rPr>
                <w:rFonts w:ascii="Times New Roman" w:eastAsia="Times New Roman" w:hAnsi="Times New Roman" w:cs="Times New Roman"/>
                <w:color w:val="2D2D2D"/>
                <w:sz w:val="21"/>
                <w:szCs w:val="21"/>
                <w:lang w:eastAsia="ru-RU"/>
              </w:rPr>
              <w:t>пределить границы организации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Описание границ организации;</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Функции и структура организации;</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Обмен информацией через границы;</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Производственные процессы и сферы ответственности за информационные активы в области действия СМИБ и за ее пределами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4.2.1.a) (частично)</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6.3 Определение границ технологии передачи информации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Описание границ ИКТ;</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Описание информационных систем и телекоммуникационных сетей, описывающее системы и сети внутри области действия СМИБ и за ее пределами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4.2.1.а) (частично)</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6.4 Определение физических границ</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Описание физических границ СМИБ;</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Описание организац</w:t>
            </w:r>
            <w:proofErr w:type="gramStart"/>
            <w:r w:rsidRPr="002849F8">
              <w:rPr>
                <w:rFonts w:ascii="Times New Roman" w:eastAsia="Times New Roman" w:hAnsi="Times New Roman" w:cs="Times New Roman"/>
                <w:color w:val="2D2D2D"/>
                <w:sz w:val="21"/>
                <w:szCs w:val="21"/>
                <w:lang w:eastAsia="ru-RU"/>
              </w:rPr>
              <w:t>ии и ее</w:t>
            </w:r>
            <w:proofErr w:type="gramEnd"/>
            <w:r w:rsidRPr="002849F8">
              <w:rPr>
                <w:rFonts w:ascii="Times New Roman" w:eastAsia="Times New Roman" w:hAnsi="Times New Roman" w:cs="Times New Roman"/>
                <w:color w:val="2D2D2D"/>
                <w:sz w:val="21"/>
                <w:szCs w:val="21"/>
                <w:lang w:eastAsia="ru-RU"/>
              </w:rPr>
              <w:t xml:space="preserve"> географических характеристик, описывающее внутреннюю и внешнюю области действия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4.2.1.a) (частично)</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6.5 Окончательно определить границы области действия СМИБ</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8, 9, 10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Документ, описывающий область действия и границы СМИБ</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4.2.1.a)</w:t>
            </w:r>
          </w:p>
        </w:tc>
      </w:tr>
      <w:tr w:rsidR="002849F8" w:rsidRPr="002849F8" w:rsidTr="002849F8">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6.6 Разработка политики СМИБ</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Утвержденная руководством политика СМИБ</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4.2.1.b)</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7 Проведение анализа организации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13</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7.2 Определение требований к информационной безопасности, подкрепляющих СМИБ</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Список основных процессов, функций, объектов, информационных систем, коммуникационных сетей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Требования организации, касающиеся конфиденциальности, доступности и целостности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Требования организации, касающиеся законных, обязательных, контрактных и отраслевых требований к информационной безопасности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4.2.1.c)</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1)</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частично</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Перечень известных уязвимостей в организации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4.2.1.d)</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3)</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14</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7.3 Определение активов в рамках области действия СМИБ</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Описание основных процессов в организации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Определение информационных активов основных процессов в организации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4.2.1.d)</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1)</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Классификация важнейших процессов (активов)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7.4 Запуск оценки информационной безопасности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Документ по фактическому состоянию и оценке информационной безопасности в организации, включая существующие меры и средства контроля и управления информационной безопасностью</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4.2.1.е)</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2)</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Частично</w:t>
            </w:r>
          </w:p>
        </w:tc>
      </w:tr>
      <w:tr w:rsidR="002849F8" w:rsidRPr="002849F8" w:rsidTr="002849F8">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8 Проведение оценки риска и выбор вариантов обработки риска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8.2 Проведение риска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 xml:space="preserve">Область действия для оценки </w:t>
            </w:r>
            <w:proofErr w:type="gramStart"/>
            <w:r w:rsidRPr="002849F8">
              <w:rPr>
                <w:rFonts w:ascii="Times New Roman" w:eastAsia="Times New Roman" w:hAnsi="Times New Roman" w:cs="Times New Roman"/>
                <w:color w:val="2D2D2D"/>
                <w:sz w:val="21"/>
                <w:szCs w:val="21"/>
                <w:lang w:eastAsia="ru-RU"/>
              </w:rPr>
              <w:t>риска</w:t>
            </w:r>
            <w:proofErr w:type="gramEnd"/>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Утвержденная методология оценки риска, совмещенная с контекстом стратегического менеджмента риска в организации</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Критерии принятия риска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4.2.1.с)</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1)</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17</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8.3 Выбор целей и средств управления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16</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Документированная оценка риска высокого уровня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4.2.1.е)</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3)</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частично;</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Определение необходимости дополнительной глубокой оценки риска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Документированная глубокая оценка риска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4.2.1.e)</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3)</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частично</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Сгруппированные результаты оценки риска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8.4</w:t>
            </w:r>
            <w:proofErr w:type="gramStart"/>
            <w:r w:rsidRPr="002849F8">
              <w:rPr>
                <w:rFonts w:ascii="Times New Roman" w:eastAsia="Times New Roman" w:hAnsi="Times New Roman" w:cs="Times New Roman"/>
                <w:color w:val="2D2D2D"/>
                <w:sz w:val="21"/>
                <w:szCs w:val="21"/>
                <w:lang w:eastAsia="ru-RU"/>
              </w:rPr>
              <w:t xml:space="preserve"> П</w:t>
            </w:r>
            <w:proofErr w:type="gramEnd"/>
            <w:r w:rsidRPr="002849F8">
              <w:rPr>
                <w:rFonts w:ascii="Times New Roman" w:eastAsia="Times New Roman" w:hAnsi="Times New Roman" w:cs="Times New Roman"/>
                <w:color w:val="2D2D2D"/>
                <w:sz w:val="21"/>
                <w:szCs w:val="21"/>
                <w:lang w:eastAsia="ru-RU"/>
              </w:rPr>
              <w:t xml:space="preserve">олучить одобрение руководства для </w:t>
            </w:r>
            <w:r w:rsidRPr="002849F8">
              <w:rPr>
                <w:rFonts w:ascii="Times New Roman" w:eastAsia="Times New Roman" w:hAnsi="Times New Roman" w:cs="Times New Roman"/>
                <w:color w:val="2D2D2D"/>
                <w:sz w:val="21"/>
                <w:szCs w:val="21"/>
                <w:lang w:eastAsia="ru-RU"/>
              </w:rPr>
              <w:lastRenderedPageBreak/>
              <w:t>внедрения СМИБ</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lastRenderedPageBreak/>
              <w:t>17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Риски и определенные для них варианты оценки риска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4.2.1.f)</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Выбранные цели, меры и средства контроля и управления для снижения риска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4.2.1.g)</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19</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Утверждение руководством остаточных рисков</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18</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Документированное утверждение руководством предложенных остаточных рисков (должно входить в число выходных данных действия 8.4)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4.2.1.h)</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Санкция руководства на внедрение и использование СМИБ</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19</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Документированная санкция руководства на внедрение и использование СМИБ (должно входить в число выходных данных действия 8.4)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4.2.1.i)</w:t>
            </w:r>
          </w:p>
        </w:tc>
      </w:tr>
      <w:tr w:rsidR="002849F8" w:rsidRPr="002849F8" w:rsidTr="002849F8">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21</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Подготовка декларации о применимости</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18</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Декларация о применимости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4.2.1.j)</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9 Разработка СМИБ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9.2 Разработка безопасности организации</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Структура организации, связанная с ролями и сферами ответственности, связанными с информационной безопасностью</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5.1.c)</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Определение документации, связанной с системой СМИБ.</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Шаблоны записей по СМИБ и инструкции по их использованию и хранению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4.3</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Документ по политике информационной безопасности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ISO/IEC 27002;</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5.1.1</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 xml:space="preserve">Основа политики и процедур обеспечения информационной безопасности (и планы </w:t>
            </w:r>
            <w:r w:rsidRPr="002849F8">
              <w:rPr>
                <w:rFonts w:ascii="Times New Roman" w:eastAsia="Times New Roman" w:hAnsi="Times New Roman" w:cs="Times New Roman"/>
                <w:color w:val="2D2D2D"/>
                <w:sz w:val="21"/>
                <w:szCs w:val="21"/>
                <w:lang w:eastAsia="ru-RU"/>
              </w:rPr>
              <w:lastRenderedPageBreak/>
              <w:t>разработки конкретных политики, процедур и т.д., если таковые применяются)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9.3 Разработка безопасности ИКТ и физических объектов</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20, 21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Планы проектов внедрения для процессов внедрения выбранных средств управления безопасностью, связанных с информационной безопасностью ИКТ и физических объектов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4.2.2.c)</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частично</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 xml:space="preserve">9.4 Разработка информационной безопасности, связанной с системой СМИБ </w:t>
            </w:r>
            <w:proofErr w:type="spellStart"/>
            <w:r w:rsidRPr="002849F8">
              <w:rPr>
                <w:rFonts w:ascii="Times New Roman" w:eastAsia="Times New Roman" w:hAnsi="Times New Roman" w:cs="Times New Roman"/>
                <w:color w:val="2D2D2D"/>
                <w:sz w:val="21"/>
                <w:szCs w:val="21"/>
                <w:lang w:eastAsia="ru-RU"/>
              </w:rPr>
              <w:t>СМИБ</w:t>
            </w:r>
            <w:proofErr w:type="spellEnd"/>
            <w:r w:rsidRPr="002849F8">
              <w:rPr>
                <w:rFonts w:ascii="Times New Roman" w:eastAsia="Times New Roman" w:hAnsi="Times New Roman" w:cs="Times New Roman"/>
                <w:color w:val="2D2D2D"/>
                <w:sz w:val="21"/>
                <w:szCs w:val="21"/>
                <w:lang w:eastAsia="ru-RU"/>
              </w:rPr>
              <w:t xml:space="preserve"> </w:t>
            </w:r>
            <w:proofErr w:type="spellStart"/>
            <w:r w:rsidRPr="002849F8">
              <w:rPr>
                <w:rFonts w:ascii="Times New Roman" w:eastAsia="Times New Roman" w:hAnsi="Times New Roman" w:cs="Times New Roman"/>
                <w:color w:val="2D2D2D"/>
                <w:sz w:val="21"/>
                <w:szCs w:val="21"/>
                <w:lang w:eastAsia="ru-RU"/>
              </w:rPr>
              <w:t>specific</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22, 23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Процедуры, описывающие процессы отчетности и проверки, проводимой руководством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7.1</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Описания аудита, мониторинга и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4.2.3.a) частично</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4.2.3.d) частично; 6</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Программа обучения и информирования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5.2.2</w:t>
            </w:r>
          </w:p>
        </w:tc>
      </w:tr>
      <w:tr w:rsidR="002849F8" w:rsidRPr="002849F8" w:rsidTr="002849F8">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27</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9.5 Составление конечного плана проекта СМИБ</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План проекта внедрение для процессов внедрения, утвержденный руководством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 применяется</w:t>
            </w:r>
          </w:p>
        </w:tc>
      </w:tr>
      <w:tr w:rsidR="002849F8" w:rsidRPr="002849F8" w:rsidTr="002849F8">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Конечный план проекта СМИБ</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28</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 xml:space="preserve">План проекта внедрения СМИБ организацией, охватывающий запланированное выполнение действий по информационной ее безопасности, ИКТ и физических объектов, а также связанные с системой СМИБ требования по ее внедрению в соответствии с результатами действий, описываемых в ISO/IEC </w:t>
            </w:r>
            <w:r w:rsidRPr="002849F8">
              <w:rPr>
                <w:rFonts w:ascii="Times New Roman" w:eastAsia="Times New Roman" w:hAnsi="Times New Roman" w:cs="Times New Roman"/>
                <w:color w:val="2D2D2D"/>
                <w:sz w:val="21"/>
                <w:szCs w:val="21"/>
                <w:lang w:eastAsia="ru-RU"/>
              </w:rPr>
              <w:lastRenderedPageBreak/>
              <w:t>27003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lastRenderedPageBreak/>
              <w:t>Не применяется</w:t>
            </w:r>
          </w:p>
        </w:tc>
      </w:tr>
    </w:tbl>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Приложение B (справочное). Роли и сферы ответственности в области информационной безопасности</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Приложение B</w:t>
      </w:r>
      <w:r w:rsidRPr="002849F8">
        <w:rPr>
          <w:rFonts w:ascii="Arial" w:eastAsia="Times New Roman" w:hAnsi="Arial" w:cs="Arial"/>
          <w:color w:val="2D2D2D"/>
          <w:spacing w:val="2"/>
          <w:sz w:val="21"/>
          <w:szCs w:val="21"/>
          <w:lang w:eastAsia="ru-RU"/>
        </w:rPr>
        <w:br/>
        <w:t>(справочное)</w:t>
      </w:r>
    </w:p>
    <w:p w:rsidR="002849F8" w:rsidRPr="002849F8" w:rsidRDefault="002849F8" w:rsidP="002849F8">
      <w:pPr>
        <w:shd w:val="clear" w:color="auto" w:fill="FFFFFF"/>
        <w:spacing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Данное приложение содержит дополнительные рекомендации по ролям и сферам ответственности в организации, связанным с информационной безопасностью. Роли сначала указаны с точки зрения организации для внедрения СМИБ. В таблице B.1 изложена эта информация и представлены общие примеры ролей и сфер ответственности.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Таблица B.1 - Перечень примерных ролей и сфер ответственности, связанных с информационной безопасностью</w:t>
      </w:r>
    </w:p>
    <w:tbl>
      <w:tblPr>
        <w:tblW w:w="0" w:type="auto"/>
        <w:tblCellMar>
          <w:left w:w="0" w:type="dxa"/>
          <w:right w:w="0" w:type="dxa"/>
        </w:tblCellMar>
        <w:tblLook w:val="04A0" w:firstRow="1" w:lastRow="0" w:firstColumn="1" w:lastColumn="0" w:noHBand="0" w:noVBand="1"/>
      </w:tblPr>
      <w:tblGrid>
        <w:gridCol w:w="3901"/>
        <w:gridCol w:w="5454"/>
      </w:tblGrid>
      <w:tr w:rsidR="002849F8" w:rsidRPr="002849F8" w:rsidTr="002849F8">
        <w:trPr>
          <w:trHeight w:val="15"/>
        </w:trPr>
        <w:tc>
          <w:tcPr>
            <w:tcW w:w="4250"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c>
          <w:tcPr>
            <w:tcW w:w="7022"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b/>
                <w:bCs/>
                <w:color w:val="2D2D2D"/>
                <w:sz w:val="21"/>
                <w:szCs w:val="21"/>
                <w:lang w:eastAsia="ru-RU"/>
              </w:rPr>
              <w:t>Роль</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b/>
                <w:bCs/>
                <w:color w:val="2D2D2D"/>
                <w:sz w:val="21"/>
                <w:szCs w:val="21"/>
                <w:lang w:eastAsia="ru-RU"/>
              </w:rPr>
              <w:t>Краткое описание сферы ответственности</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Высшее руководство (например, главный управляющий, исполнительный директор, директор по безопасности и финансовый директор)</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Отвечает за видение СМИБ, стратегические решения и координирует действия по управлению и контролю организации</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Линейные руководители</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Несут высшую ответственность за функции организации</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Директор по информационной безопасности</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Несет полную ответственность и осуществляет руководство информационной безопасностью, обеспечивая правильное управление информационными активами</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Комитет по информационной безопасности (члены)</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Осуществляют управление информационными активами и играют ведущую роль в работе СМИБ в организации</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Группа по планированию информационной безопасности (члены)</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Работает во время операций, пока учреждается СМИБ. Группа по планированию работает со всеми подразделениями и разрешает противоречия, пока учреждается СМИБ</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Заинтересованная сторона</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 xml:space="preserve">В контексте описаний других ролей, связанных с информационной безопасностью, в данном документе заинтересованные стороны определяются, главным образом, как лица организации, не связанные с обычной работой организации - например, совет собственники* (организации-собственники, если организация является частью группы или правительственной организации и (или) непосредственные собственники, например, акционеры в частной организации). Другими примерами заинтересованных сторон могут служить дочерние компании, клиенты, поставщики или более публичные </w:t>
            </w:r>
            <w:r w:rsidRPr="002849F8">
              <w:rPr>
                <w:rFonts w:ascii="Times New Roman" w:eastAsia="Times New Roman" w:hAnsi="Times New Roman" w:cs="Times New Roman"/>
                <w:color w:val="2D2D2D"/>
                <w:sz w:val="21"/>
                <w:szCs w:val="21"/>
                <w:lang w:eastAsia="ru-RU"/>
              </w:rPr>
              <w:lastRenderedPageBreak/>
              <w:t>организации, такие как правительственные органы финансового контроля или соответствующие фондовые биржи, если указана организация</w:t>
            </w:r>
          </w:p>
        </w:tc>
      </w:tr>
      <w:tr w:rsidR="002849F8" w:rsidRPr="002849F8" w:rsidTr="002849F8">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lastRenderedPageBreak/>
              <w:t>________________</w:t>
            </w:r>
            <w:r w:rsidRPr="002849F8">
              <w:rPr>
                <w:rFonts w:ascii="Times New Roman" w:eastAsia="Times New Roman" w:hAnsi="Times New Roman" w:cs="Times New Roman"/>
                <w:color w:val="2D2D2D"/>
                <w:sz w:val="21"/>
                <w:szCs w:val="21"/>
                <w:lang w:eastAsia="ru-RU"/>
              </w:rPr>
              <w:br/>
              <w:t>* Текст документа соответствует оригиналу. - Примечание изготовителя базы данных.</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Системный администратор</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Системный администратор отвечает за систему информационных технологий</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Управляющие по информационным технологиям</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Управляющий всеми информационными ресурсами (например, начальник отдела информационных технологий)</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Безопасность физических объектов</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 xml:space="preserve">Лицо, ответственное за безопасность физических объектов, например, зданий и т.д., часто </w:t>
            </w:r>
            <w:proofErr w:type="gramStart"/>
            <w:r w:rsidRPr="002849F8">
              <w:rPr>
                <w:rFonts w:ascii="Times New Roman" w:eastAsia="Times New Roman" w:hAnsi="Times New Roman" w:cs="Times New Roman"/>
                <w:color w:val="2D2D2D"/>
                <w:sz w:val="21"/>
                <w:szCs w:val="21"/>
                <w:lang w:eastAsia="ru-RU"/>
              </w:rPr>
              <w:t>называемый</w:t>
            </w:r>
            <w:proofErr w:type="gramEnd"/>
            <w:r w:rsidRPr="002849F8">
              <w:rPr>
                <w:rFonts w:ascii="Times New Roman" w:eastAsia="Times New Roman" w:hAnsi="Times New Roman" w:cs="Times New Roman"/>
                <w:color w:val="2D2D2D"/>
                <w:sz w:val="21"/>
                <w:szCs w:val="21"/>
                <w:lang w:eastAsia="ru-RU"/>
              </w:rPr>
              <w:t xml:space="preserve"> руководителем объекта.</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Управление рисками</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Лицо (лица), ответственные за структуру управления рисками в организации, включая оценку, обработку и мониторинг риска</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Юрисконсульт</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Многие риски для информационной безопасности имеют юридические аспекты, и юрисконсульт отвечает за их учет</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Кадры</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Лицо (лица), несуще</w:t>
            </w:r>
            <w:proofErr w:type="gramStart"/>
            <w:r w:rsidRPr="002849F8">
              <w:rPr>
                <w:rFonts w:ascii="Times New Roman" w:eastAsia="Times New Roman" w:hAnsi="Times New Roman" w:cs="Times New Roman"/>
                <w:color w:val="2D2D2D"/>
                <w:sz w:val="21"/>
                <w:szCs w:val="21"/>
                <w:lang w:eastAsia="ru-RU"/>
              </w:rPr>
              <w:t>е(</w:t>
            </w:r>
            <w:proofErr w:type="spellStart"/>
            <w:proofErr w:type="gramEnd"/>
            <w:r w:rsidRPr="002849F8">
              <w:rPr>
                <w:rFonts w:ascii="Times New Roman" w:eastAsia="Times New Roman" w:hAnsi="Times New Roman" w:cs="Times New Roman"/>
                <w:color w:val="2D2D2D"/>
                <w:sz w:val="21"/>
                <w:szCs w:val="21"/>
                <w:lang w:eastAsia="ru-RU"/>
              </w:rPr>
              <w:t>ие</w:t>
            </w:r>
            <w:proofErr w:type="spellEnd"/>
            <w:r w:rsidRPr="002849F8">
              <w:rPr>
                <w:rFonts w:ascii="Times New Roman" w:eastAsia="Times New Roman" w:hAnsi="Times New Roman" w:cs="Times New Roman"/>
                <w:color w:val="2D2D2D"/>
                <w:sz w:val="21"/>
                <w:szCs w:val="21"/>
                <w:lang w:eastAsia="ru-RU"/>
              </w:rPr>
              <w:t>) полную ответственность за эти разработки</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Архив</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Все организации имеют архивы, содержащие важную информацию, которую необходимо хранить в течение длительного времени. Информация может находиться на разных типах носителей, и необходим специальный сотрудник, отвечающий за ее хранение</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Персональные данные</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Если того требуют государственные законы, может быть назначен сотрудник, отвечающий за связь с органом контроля данных или аналогичной официальной организацией, осуществляющей контроль защиты персональных данных и прав собственности</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Разработчик систем</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Если организация разрабатывает собственные информационные системы, кто-то должен отвечать за эти разработки</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Специалист/ эксперт</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Специалисты и эксперты, отвечающие за некоторые операции в организации, должны привлекаться к работам по СМИБ по мере возникновения проблем, относящихся к их компетенции</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Внешний консультант</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Внешние консультанты могут предоставлять консультации на основе их макроскопического видения организации и опыта работы в данной отрасли. Однако консультанты могут не располагать глубокими знаниями организац</w:t>
            </w:r>
            <w:proofErr w:type="gramStart"/>
            <w:r w:rsidRPr="002849F8">
              <w:rPr>
                <w:rFonts w:ascii="Times New Roman" w:eastAsia="Times New Roman" w:hAnsi="Times New Roman" w:cs="Times New Roman"/>
                <w:color w:val="2D2D2D"/>
                <w:sz w:val="21"/>
                <w:szCs w:val="21"/>
                <w:lang w:eastAsia="ru-RU"/>
              </w:rPr>
              <w:t>ии и ее</w:t>
            </w:r>
            <w:proofErr w:type="gramEnd"/>
            <w:r w:rsidRPr="002849F8">
              <w:rPr>
                <w:rFonts w:ascii="Times New Roman" w:eastAsia="Times New Roman" w:hAnsi="Times New Roman" w:cs="Times New Roman"/>
                <w:color w:val="2D2D2D"/>
                <w:sz w:val="21"/>
                <w:szCs w:val="21"/>
                <w:lang w:eastAsia="ru-RU"/>
              </w:rPr>
              <w:t xml:space="preserve"> работы</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Работник/персонал/пользователь</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Каждый работник несет равную ответственность за поддержание информационной безопасности на рабочем месте и в своем окружении</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lastRenderedPageBreak/>
              <w:t>Аудитор</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Аудитор отвечает за оценку СМИБ</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Инструктор</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Инструктор реализует программы обучения и информирования</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2849F8">
              <w:rPr>
                <w:rFonts w:ascii="Times New Roman" w:eastAsia="Times New Roman" w:hAnsi="Times New Roman" w:cs="Times New Roman"/>
                <w:color w:val="2D2D2D"/>
                <w:sz w:val="21"/>
                <w:szCs w:val="21"/>
                <w:lang w:eastAsia="ru-RU"/>
              </w:rPr>
              <w:t>Ответственный</w:t>
            </w:r>
            <w:proofErr w:type="gramEnd"/>
            <w:r w:rsidRPr="002849F8">
              <w:rPr>
                <w:rFonts w:ascii="Times New Roman" w:eastAsia="Times New Roman" w:hAnsi="Times New Roman" w:cs="Times New Roman"/>
                <w:color w:val="2D2D2D"/>
                <w:sz w:val="21"/>
                <w:szCs w:val="21"/>
                <w:lang w:eastAsia="ru-RU"/>
              </w:rPr>
              <w:t xml:space="preserve"> за информационные технологии или информационную безопасность на месте</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В крупных организациях часто назначаются сотрудники на местах, ответственные за вопросы информационных технологий на месте, и, возможно, также за информационную безопасность</w:t>
            </w:r>
          </w:p>
        </w:tc>
      </w:tr>
      <w:tr w:rsidR="002849F8" w:rsidRPr="002849F8" w:rsidTr="002849F8">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Независимый эксперт</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Это по существу не ответственное лицо, но в крупных организациях может быть очень полезным на стадии внедрения системы. Желательно иметь людей, обладающих глубокими знаниями в области внедрения СМИБ, которые могут поддерживать понимание и доводы в пользу применения СМИБ. Они могут положительно влиять на мнение участников работ по внедрению СМИБ и часто называются "посредниками"</w:t>
            </w:r>
          </w:p>
        </w:tc>
      </w:tr>
    </w:tbl>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Роль комитета по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Комитет по информационной безопасности должен играть ведущую роль в системе СМИБ в организации. Комитет по информационной безопасности должен отвечать за управление информационными активами организации и обладать достаточным пониманием информационной безопасности в отношении управления, мониторинга и выполнения необходимых задач.</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Далее приведены примеры возможных ролей комитета по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управление рисками, составление плана работы с документами по СМИБ, ответственность за определение содержания этих документов и получение одобрения руководства;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планирование приобретения нового оборудования и (или) принятие решений о повторном использовании существующего оборудования, которым уже располагает организация;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решение любых проблем при их возникновении;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рассмотрение усовершенствований, которые могут быть достигнуты в результате дальнейшего внедрения и измерения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стратегическое управление системой СМИБ (при выполнении проекта внедрения и использовании системы;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обеспечение связи между высшим руководством, группой по внедрению проекта и работниками, занятыми в сфере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2. Роли группы по планированию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Проектная группа, ответственная за СМИБ при планировании проекта, должна получать поддержку от членов, хорошо понимающих важные информационные активы в рамках области действия СМИБ и обладающих достаточными знаниями, чтобы обсуждать, как распорядиться этой информацией. Например, при определении того, как распорядиться информационными активами, могут иметь место разные мнения среди подразделений, находящихся в области действия СМИБ, поэтому может возникнуть необходимость согласовать положительные и отрицательные последствия выполнения плана. Проектная группа должна координировать противоречия, возникающие между разными подразделениями. Для этого членам группы потребуются навыки общения, накопленные по опыту работы, и возможности координации, а также высокий уровень знаний в области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Специалисты и внешние консультанты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Организации необходимо выбрать сотрудников для выполнения вышеуказанных задач (желательно сотрудников с одной исключительной ролью), прежде чем учредить систему СМИБ. Однако этим сотрудникам потребуются обширные знания и опыт в области информационной безопасности, например "ИТ", "управленческих решений" и "понимания организации". Лица, ответственные за выполнение данных операций в организации, могут лучше знать свои специфические сферы деятельности. Многие специалисты, являющиеся экспертами в отдельных областях в своей организации, должны привлекаться к работе над СМИБ, если она имеет отношение к использованию системы в их областях деятельности. Также важен баланс их профессиональных и обширных знаний, необходимых для того, чтобы достичь целей организации. Внешние консультанты могут давать рекомендации на основе своих макроскопических точек зрения на организацию и опыта действий в подобных случаях, даже несмотря на то, что они не обязательно обладают глубокими знаниями специфики организации и знают подробности ее работы. Термины, используемые в вышеприведенных примерах, например, "комитет по информационной безопасности" и "группа по планированию информационной безопасности'' не так важны. Необходимо понимать только функцию каждой структуры.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 идеальном варианте это должны быть внутренние структуры, координирующие информационную безопасность организации, поддерживающие связь и работающие в тесном сотрудничестве с каждым техническим отделом.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4. Владельцы информационных активов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Необходимо назначить сотрудника для каждого процесса в организации и области применения специальных знаний; этот сотрудник действует в качестве так называемого "владельца информационного актива" по всем вопросам информационной безопасности, связанным с обработкой данных в рамках конкретного процесса в организации. Контактное лицо или владелец процесса отвечает, например, за постановку задач и обработку информации в рамках процессов в организации, для которых они назначены.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t xml:space="preserve">В случае распределения риска, предотвращения риска и удержания риска должны быть </w:t>
      </w:r>
      <w:proofErr w:type="gramStart"/>
      <w:r w:rsidRPr="002849F8">
        <w:rPr>
          <w:rFonts w:ascii="Arial" w:eastAsia="Times New Roman" w:hAnsi="Arial" w:cs="Arial"/>
          <w:color w:val="2D2D2D"/>
          <w:spacing w:val="2"/>
          <w:sz w:val="21"/>
          <w:szCs w:val="21"/>
          <w:lang w:eastAsia="ru-RU"/>
        </w:rPr>
        <w:t>приняты необходимые действия</w:t>
      </w:r>
      <w:proofErr w:type="gramEnd"/>
      <w:r w:rsidRPr="002849F8">
        <w:rPr>
          <w:rFonts w:ascii="Arial" w:eastAsia="Times New Roman" w:hAnsi="Arial" w:cs="Arial"/>
          <w:color w:val="2D2D2D"/>
          <w:spacing w:val="2"/>
          <w:sz w:val="21"/>
          <w:szCs w:val="21"/>
          <w:lang w:eastAsia="ru-RU"/>
        </w:rPr>
        <w:t xml:space="preserve"> с точки зрения безопасности организации. Если было принято решение о переносе рисков, необходимо предпринять соответствующие действия с использованием контрактов, гарантий и структуры организации, например партнерства или совместных предприятий.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 рисунке В.1 показан пример структуры организации для учреждения СМИБ. Основные роли и сферы ответственности в организации, приведенные ниже, основаны на этом примере.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В.1 - Пример структуры организации для учреждения СМИБ</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372100" cy="3057525"/>
            <wp:effectExtent l="0" t="0" r="0" b="9525"/>
            <wp:docPr id="12" name="Рисунок 12"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В.1 - Пример структуры организации для учреждения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b/>
          <w:bCs/>
          <w:color w:val="2D2D2D"/>
          <w:spacing w:val="2"/>
          <w:sz w:val="21"/>
          <w:szCs w:val="21"/>
          <w:lang w:eastAsia="ru-RU"/>
        </w:rPr>
        <w:t>Взаимодействие в рамках организации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w:t>
      </w:r>
      <w:proofErr w:type="gramEnd"/>
      <w:r w:rsidRPr="002849F8">
        <w:rPr>
          <w:rFonts w:ascii="Arial" w:eastAsia="Times New Roman" w:hAnsi="Arial" w:cs="Arial"/>
          <w:color w:val="2D2D2D"/>
          <w:spacing w:val="2"/>
          <w:sz w:val="21"/>
          <w:szCs w:val="21"/>
          <w:lang w:eastAsia="ru-RU"/>
        </w:rPr>
        <w:t>се вовлеченные стороны должны изучить и очень хорошо знать существующие требования по защите активов организации. Участвовать в анализе организации должны сотрудники, обладающие хорошим знанием организации и среды, в которой она функционирует. Эти сотрудники должны быть выбраны таким образом, чтобы представлять широкий круг работников организации и должны включать:</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высшее руководство (например, главный управляющий и финансовый директор);</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членов комитета по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членов группы по планированию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d) линейных руководителей (например, руководителей подразделений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владельцев процессов (т.е. представителей важных оперативных подразделений);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специалистов и внешних консультантов.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Примеры общих ролей и сфер ответственности, связанных с информационной безопасностью</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Информационная безопасность является обширной областью, влияющей на всю организацию. По существу четко определенные сферы ответственности в области информационной безопасности являются важными для успешного внедрения СМИБ. Поскольку роли и сферы ответственности, связанные с информационной безопасностью, могут различаться, понимание различных ролей является крайне важным для понимания некоторых действий, описываемых далее в данном международном стандарте. В таблице ниже изложены роли и сферы ответственности, связанные с безопасностью. Следует отметить, что эти роли являются общими, и для каждого отдельного случая внедрения СМИБ требуются конкретные описания.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Приложение C (справочное). Информация по внутреннему аудиту</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Приложение C</w:t>
      </w:r>
      <w:r w:rsidRPr="002849F8">
        <w:rPr>
          <w:rFonts w:ascii="Arial" w:eastAsia="Times New Roman" w:hAnsi="Arial" w:cs="Arial"/>
          <w:color w:val="2D2D2D"/>
          <w:spacing w:val="2"/>
          <w:sz w:val="21"/>
          <w:szCs w:val="21"/>
          <w:lang w:eastAsia="ru-RU"/>
        </w:rPr>
        <w:br/>
        <w:t>(справочное)</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В данном приложении содержатся дополнительные рекомендации по планированию аудита.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Внедрение СМИБ должно оцениваться с постоянным интервалом путем внутреннего и независимого аудита. Аудит также служит для упорядочения и оценки опыта, накапливаемого в ходе повседневной практики. Для внедрения СМИБ необходимо планировать формы аудита.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 аудите СМИБ результаты аудита должны определяться на основе конкретных признаков. Следовательно, необходимо назначать подходящие периоды времени для выполнения операций, связанных с системой СМИБ, для сбора необходимых доказательств.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Внутренний аудит СМИБ должен внедряться и осуществляться регулярно для оценки того, соответствуют ли цели и меры и средства контроля и управления, процессы и процедуры СМИБ требованиям ISO/IEC 27001 и соответствующим законам или нормам, соответствуют ли они определенным требованиям к информационной безопасности, и эффективно ли они внедряются и поддерживаются.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Однако выбор аудиторов для внутреннего аудита СМИБ может оказаться сложным для небольших компаний. Если у организации недостаточно ресурсов для проведения таких видов аудита, выполняемых опытными сотрудниками организации, следует привлекать для </w:t>
      </w:r>
      <w:r w:rsidRPr="002849F8">
        <w:rPr>
          <w:rFonts w:ascii="Arial" w:eastAsia="Times New Roman" w:hAnsi="Arial" w:cs="Arial"/>
          <w:color w:val="2D2D2D"/>
          <w:spacing w:val="2"/>
          <w:sz w:val="21"/>
          <w:szCs w:val="21"/>
          <w:lang w:eastAsia="ru-RU"/>
        </w:rPr>
        <w:lastRenderedPageBreak/>
        <w:t>выполнения аудита внешних экспертов. Когда организация привлекает внешних аудиторов, следует принять во внимание следующее: внешние аудиторы хорошо знакомы с процедурой внутреннего аудита СМИБ, однако не обладают достаточными знаниями об организационной среде организации. Эта информация должна быть им предоставлена сотрудниками организации. С другой стороны, внутренние аудиторы могут иметь возможность проводить подробный аудит, принимая по внимание организационную среду организации, но могут не обладать достаточными знаниями о выполнен</w:t>
      </w:r>
      <w:proofErr w:type="gramStart"/>
      <w:r w:rsidRPr="002849F8">
        <w:rPr>
          <w:rFonts w:ascii="Arial" w:eastAsia="Times New Roman" w:hAnsi="Arial" w:cs="Arial"/>
          <w:color w:val="2D2D2D"/>
          <w:spacing w:val="2"/>
          <w:sz w:val="21"/>
          <w:szCs w:val="21"/>
          <w:lang w:eastAsia="ru-RU"/>
        </w:rPr>
        <w:t>ии ау</w:t>
      </w:r>
      <w:proofErr w:type="gramEnd"/>
      <w:r w:rsidRPr="002849F8">
        <w:rPr>
          <w:rFonts w:ascii="Arial" w:eastAsia="Times New Roman" w:hAnsi="Arial" w:cs="Arial"/>
          <w:color w:val="2D2D2D"/>
          <w:spacing w:val="2"/>
          <w:sz w:val="21"/>
          <w:szCs w:val="21"/>
          <w:lang w:eastAsia="ru-RU"/>
        </w:rPr>
        <w:t xml:space="preserve">дита СМИБ. Организации должны учитывать характеристики и потенциальные недостатки внутреннего аудита по сравнению с </w:t>
      </w:r>
      <w:proofErr w:type="gramStart"/>
      <w:r w:rsidRPr="002849F8">
        <w:rPr>
          <w:rFonts w:ascii="Arial" w:eastAsia="Times New Roman" w:hAnsi="Arial" w:cs="Arial"/>
          <w:color w:val="2D2D2D"/>
          <w:spacing w:val="2"/>
          <w:sz w:val="21"/>
          <w:szCs w:val="21"/>
          <w:lang w:eastAsia="ru-RU"/>
        </w:rPr>
        <w:t>внешним</w:t>
      </w:r>
      <w:proofErr w:type="gramEnd"/>
      <w:r w:rsidRPr="002849F8">
        <w:rPr>
          <w:rFonts w:ascii="Arial" w:eastAsia="Times New Roman" w:hAnsi="Arial" w:cs="Arial"/>
          <w:color w:val="2D2D2D"/>
          <w:spacing w:val="2"/>
          <w:sz w:val="21"/>
          <w:szCs w:val="21"/>
          <w:lang w:eastAsia="ru-RU"/>
        </w:rPr>
        <w:t xml:space="preserve"> при проведении внутреннего аудита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Эффективность и результативность применяемых средств управления (см. ISO/IEC 27004:2009) следует проверять в рамках внутреннего аудита.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Важно отметить, что аудит не проводится сотрудниками, которые были заняты в планировании и разработке целей безопасности, поскольку сложно найти свои собственные ошибки. Следовательно, в качестве аудиторов руководство должно привлекать подразделения организации или сотрудников, находящихся вне области действия внутреннего аудита СМИБ. Эти аудиторы должны планировать и проводить внутренний аудит СМИБ и составлять отчеты для получения дальнейших распоряжений руководства. В зависимости от размера организации может быть полезным отзыв внешних аудиторов, чтобы избежать ситуации, в которой сотрудники ограничены в своей работе.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 проведении внутреннего аудита СМИБ следует проверить, чтобы система эффективно работала, поддерживалась и оправдывала все ожидания. При планировании программы аудита аудиторы должны учитывать состояние и важность целей руководства, средств управления, процессов и процедур, подлежащих аудиту, а также результаты предыдущего аудита.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 проведен</w:t>
      </w:r>
      <w:proofErr w:type="gramStart"/>
      <w:r w:rsidRPr="002849F8">
        <w:rPr>
          <w:rFonts w:ascii="Arial" w:eastAsia="Times New Roman" w:hAnsi="Arial" w:cs="Arial"/>
          <w:color w:val="2D2D2D"/>
          <w:spacing w:val="2"/>
          <w:sz w:val="21"/>
          <w:szCs w:val="21"/>
          <w:lang w:eastAsia="ru-RU"/>
        </w:rPr>
        <w:t>ии ау</w:t>
      </w:r>
      <w:proofErr w:type="gramEnd"/>
      <w:r w:rsidRPr="002849F8">
        <w:rPr>
          <w:rFonts w:ascii="Arial" w:eastAsia="Times New Roman" w:hAnsi="Arial" w:cs="Arial"/>
          <w:color w:val="2D2D2D"/>
          <w:spacing w:val="2"/>
          <w:sz w:val="21"/>
          <w:szCs w:val="21"/>
          <w:lang w:eastAsia="ru-RU"/>
        </w:rPr>
        <w:t>дита необходимо документировать критерии, применяемую область действия, частоту проведения и метод аудита.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 выборе аудиторов необходимо обеспечить объективность и честность процесса аудита. При проведении серии процессов аудита аудиторы должны быть компетентны в следующих областях:</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планирование и проведение аудита;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отчетность по результатам;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предложение корректирующих и предупреждающих действий и т.д.</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Кроме того, организация должна определить сферы ответственности аудиторов и серию процессов аудита в процедурной документации.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Руководитель, отвечающий за процесс подвергаемый аудиту, должен обеспечить, чтобы несоответствия и их причины должным образом устранялись без задержки. Однако это не </w:t>
      </w:r>
      <w:r w:rsidRPr="002849F8">
        <w:rPr>
          <w:rFonts w:ascii="Arial" w:eastAsia="Times New Roman" w:hAnsi="Arial" w:cs="Arial"/>
          <w:color w:val="2D2D2D"/>
          <w:spacing w:val="2"/>
          <w:sz w:val="21"/>
          <w:szCs w:val="21"/>
          <w:lang w:eastAsia="ru-RU"/>
        </w:rPr>
        <w:lastRenderedPageBreak/>
        <w:t>означает, что несоответствие обязательно нужно устранить немедленно. Кроме того, выполняемые корректирующие действия должны включать проверку выполняемого действия и отчет по результатам проверки.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 точки зрения управления внутренний аудит СМИБ может проводиться эффективно, как часть других видов внутреннего аудита организации или в сочетании с ними. При проведен</w:t>
      </w:r>
      <w:proofErr w:type="gramStart"/>
      <w:r w:rsidRPr="002849F8">
        <w:rPr>
          <w:rFonts w:ascii="Arial" w:eastAsia="Times New Roman" w:hAnsi="Arial" w:cs="Arial"/>
          <w:color w:val="2D2D2D"/>
          <w:spacing w:val="2"/>
          <w:sz w:val="21"/>
          <w:szCs w:val="21"/>
          <w:lang w:eastAsia="ru-RU"/>
        </w:rPr>
        <w:t>ии ау</w:t>
      </w:r>
      <w:proofErr w:type="gramEnd"/>
      <w:r w:rsidRPr="002849F8">
        <w:rPr>
          <w:rFonts w:ascii="Arial" w:eastAsia="Times New Roman" w:hAnsi="Arial" w:cs="Arial"/>
          <w:color w:val="2D2D2D"/>
          <w:spacing w:val="2"/>
          <w:sz w:val="21"/>
          <w:szCs w:val="21"/>
          <w:lang w:eastAsia="ru-RU"/>
        </w:rPr>
        <w:t>дита следует обращаться к документу "Требования к организациям, проводящим аудит и сертификацию СМИБ ISO/IEC 27006:2007".</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Приложение D (справочное). Структура политики</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Приложение D</w:t>
      </w:r>
      <w:r w:rsidRPr="002849F8">
        <w:rPr>
          <w:rFonts w:ascii="Arial" w:eastAsia="Times New Roman" w:hAnsi="Arial" w:cs="Arial"/>
          <w:color w:val="2D2D2D"/>
          <w:spacing w:val="2"/>
          <w:sz w:val="21"/>
          <w:szCs w:val="21"/>
          <w:lang w:eastAsia="ru-RU"/>
        </w:rPr>
        <w:br/>
        <w:t>(справочное)</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В данном приложении содержатся дополнительные рекомендации по структуре политики, включая политику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Политика - это общие намерения и указания, официально выраженные руководством (см. FCD 27000 и ISO/IEC 27002). Содержание политики управляет действиями и решениями, касающимися предмета политики. Организация может иметь несколько политик, по одной для каждой сферы деятельности, важной для организации. Некоторые политики независимы одна от другой, в то время как другие политики находятся в иерархическом соотношении. В области безопасности политики, как правило, иерархически организованы. Обычно политика безопасности организации является политикой высшего уровня. Она подкрепляется более конкретными политиками, включая политику информационной безопасности и политику системы менеджмента информационной безопасности. В свою очередь, политика информационной безопасности может подкрепляться более детальными политиками по конкретным предметам, относящимся к аспектам информационной безопасности. Многие из этих политик описываются в стандарте ISO/IEC 27002, например, политика информационной безопасности подкрепляется политиками, касающимися контроля доступа, политики "чистого стола" и "чистого экрана", использования сетевых служб и криптографического контроля. В некоторых случаях возможно включение дополнительных уровней политики. Эта классификация показана на рисунке D1.</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D.1 - Иерархия политики</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028950" cy="2695575"/>
            <wp:effectExtent l="0" t="0" r="0" b="9525"/>
            <wp:docPr id="11" name="Рисунок 11"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8950" cy="2695575"/>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D.1 - Иерархия политики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Согласно стандарту ISO/I ЕС 27001 требуется, чтобы организации имели политику СМИБ и политику информационной безопасности. Однако это не подразумевает каких-либо конкретных соотношений между этими политиками. Требования к политике СМИБ приведены в пункте 4.2.1 стандарта ISO/IEC 27001. Рекомендации по политике информационной безопасности приведены в пункте 5.1.1 стандарта ISO/IEC 27002. Эти политики могут разрабатываться как равноправные политики: политика СМИБ может подчиняться политике информационной безопасности, или, наоборот, политика информационной безопасности может подчиняться политике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Содержание политики основано на контексте, в котором работает организация. В частности, при разработке любой политики в рамках основ политики нужно учитывать следующее:</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цели и задачи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стратегии, адаптированные для достижения этих целей;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структуру и процессы, адаптированные организацией;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4) цели и задачи, связанные с предметом политики;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5) требования связанных политик более высокого уровня.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Этот процесс показан на рисунке D.2.</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D.2 - Исходные данные для разработки политики</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lastRenderedPageBreak/>
        <w:drawing>
          <wp:inline distT="0" distB="0" distL="0" distR="0">
            <wp:extent cx="6191250" cy="1905000"/>
            <wp:effectExtent l="0" t="0" r="0" b="0"/>
            <wp:docPr id="10" name="Рисунок 10"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0" cy="1905000"/>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D.2 - Исходные данные для разработки политики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Политики могут иметь следующую структуру:</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w:t>
      </w:r>
      <w:r w:rsidRPr="002849F8">
        <w:rPr>
          <w:rFonts w:ascii="Arial" w:eastAsia="Times New Roman" w:hAnsi="Arial" w:cs="Arial"/>
          <w:color w:val="2D2D2D"/>
          <w:spacing w:val="2"/>
          <w:sz w:val="21"/>
          <w:szCs w:val="21"/>
          <w:u w:val="single"/>
          <w:lang w:eastAsia="ru-RU"/>
        </w:rPr>
        <w:t>Краткое изложение политики</w:t>
      </w:r>
      <w:r w:rsidRPr="002849F8">
        <w:rPr>
          <w:rFonts w:ascii="Arial" w:eastAsia="Times New Roman" w:hAnsi="Arial" w:cs="Arial"/>
          <w:color w:val="2D2D2D"/>
          <w:spacing w:val="2"/>
          <w:sz w:val="21"/>
          <w:szCs w:val="21"/>
          <w:lang w:eastAsia="ru-RU"/>
        </w:rPr>
        <w:t> - общее описание из одного-двух предложений. (Иногда может объединяться с введением).</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w:t>
      </w:r>
      <w:r w:rsidRPr="002849F8">
        <w:rPr>
          <w:rFonts w:ascii="Arial" w:eastAsia="Times New Roman" w:hAnsi="Arial" w:cs="Arial"/>
          <w:color w:val="2D2D2D"/>
          <w:spacing w:val="2"/>
          <w:sz w:val="21"/>
          <w:szCs w:val="21"/>
          <w:u w:val="single"/>
          <w:lang w:eastAsia="ru-RU"/>
        </w:rPr>
        <w:t>Введение</w:t>
      </w:r>
      <w:r w:rsidRPr="002849F8">
        <w:rPr>
          <w:rFonts w:ascii="Arial" w:eastAsia="Times New Roman" w:hAnsi="Arial" w:cs="Arial"/>
          <w:color w:val="2D2D2D"/>
          <w:spacing w:val="2"/>
          <w:sz w:val="21"/>
          <w:szCs w:val="21"/>
          <w:lang w:eastAsia="ru-RU"/>
        </w:rPr>
        <w:t> - краткое объяснение предмета политики.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w:t>
      </w:r>
      <w:r w:rsidRPr="002849F8">
        <w:rPr>
          <w:rFonts w:ascii="Arial" w:eastAsia="Times New Roman" w:hAnsi="Arial" w:cs="Arial"/>
          <w:color w:val="2D2D2D"/>
          <w:spacing w:val="2"/>
          <w:sz w:val="21"/>
          <w:szCs w:val="21"/>
          <w:u w:val="single"/>
          <w:lang w:eastAsia="ru-RU"/>
        </w:rPr>
        <w:t>Область действия</w:t>
      </w:r>
      <w:r w:rsidRPr="002849F8">
        <w:rPr>
          <w:rFonts w:ascii="Arial" w:eastAsia="Times New Roman" w:hAnsi="Arial" w:cs="Arial"/>
          <w:color w:val="2D2D2D"/>
          <w:spacing w:val="2"/>
          <w:sz w:val="21"/>
          <w:szCs w:val="21"/>
          <w:lang w:eastAsia="ru-RU"/>
        </w:rPr>
        <w:t> - описывает части или действия организации, находящиеся под влиянием политики. При необходимости в пункте "Область действия" перечисляются другие политики, подкрепляемые данной политикой.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4. </w:t>
      </w:r>
      <w:r w:rsidRPr="002849F8">
        <w:rPr>
          <w:rFonts w:ascii="Arial" w:eastAsia="Times New Roman" w:hAnsi="Arial" w:cs="Arial"/>
          <w:color w:val="2D2D2D"/>
          <w:spacing w:val="2"/>
          <w:sz w:val="21"/>
          <w:szCs w:val="21"/>
          <w:u w:val="single"/>
          <w:lang w:eastAsia="ru-RU"/>
        </w:rPr>
        <w:t>Цели</w:t>
      </w:r>
      <w:r w:rsidRPr="002849F8">
        <w:rPr>
          <w:rFonts w:ascii="Arial" w:eastAsia="Times New Roman" w:hAnsi="Arial" w:cs="Arial"/>
          <w:color w:val="2D2D2D"/>
          <w:spacing w:val="2"/>
          <w:sz w:val="21"/>
          <w:szCs w:val="21"/>
          <w:lang w:eastAsia="ru-RU"/>
        </w:rPr>
        <w:t> - описание назначения политики.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5. </w:t>
      </w:r>
      <w:r w:rsidRPr="002849F8">
        <w:rPr>
          <w:rFonts w:ascii="Arial" w:eastAsia="Times New Roman" w:hAnsi="Arial" w:cs="Arial"/>
          <w:color w:val="2D2D2D"/>
          <w:spacing w:val="2"/>
          <w:sz w:val="21"/>
          <w:szCs w:val="21"/>
          <w:u w:val="single"/>
          <w:lang w:eastAsia="ru-RU"/>
        </w:rPr>
        <w:t>Принципы</w:t>
      </w:r>
      <w:r w:rsidRPr="002849F8">
        <w:rPr>
          <w:rFonts w:ascii="Arial" w:eastAsia="Times New Roman" w:hAnsi="Arial" w:cs="Arial"/>
          <w:color w:val="2D2D2D"/>
          <w:spacing w:val="2"/>
          <w:sz w:val="21"/>
          <w:szCs w:val="21"/>
          <w:lang w:eastAsia="ru-RU"/>
        </w:rPr>
        <w:t> - описание правил, касающихся действий и решений для достижения целей. В некоторых случаях может быть полезным определить ключевые процессы, связанные с предметом политики, и затем - правила выполнения процессов.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6. </w:t>
      </w:r>
      <w:r w:rsidRPr="002849F8">
        <w:rPr>
          <w:rFonts w:ascii="Arial" w:eastAsia="Times New Roman" w:hAnsi="Arial" w:cs="Arial"/>
          <w:color w:val="2D2D2D"/>
          <w:spacing w:val="2"/>
          <w:sz w:val="21"/>
          <w:szCs w:val="21"/>
          <w:u w:val="single"/>
          <w:lang w:eastAsia="ru-RU"/>
        </w:rPr>
        <w:t>Сферы ответственности</w:t>
      </w:r>
      <w:r w:rsidRPr="002849F8">
        <w:rPr>
          <w:rFonts w:ascii="Arial" w:eastAsia="Times New Roman" w:hAnsi="Arial" w:cs="Arial"/>
          <w:color w:val="2D2D2D"/>
          <w:spacing w:val="2"/>
          <w:sz w:val="21"/>
          <w:szCs w:val="21"/>
          <w:lang w:eastAsia="ru-RU"/>
        </w:rPr>
        <w:t> - кто отвечает за действия по выполнению требований политики. В некоторых случаях этот пункт может содержать описание организационных соглашений, а также сферы ответственности лиц с определенными ролями.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7. </w:t>
      </w:r>
      <w:r w:rsidRPr="002849F8">
        <w:rPr>
          <w:rFonts w:ascii="Arial" w:eastAsia="Times New Roman" w:hAnsi="Arial" w:cs="Arial"/>
          <w:color w:val="2D2D2D"/>
          <w:spacing w:val="2"/>
          <w:sz w:val="21"/>
          <w:szCs w:val="21"/>
          <w:u w:val="single"/>
          <w:lang w:eastAsia="ru-RU"/>
        </w:rPr>
        <w:t>Ключевые результаты</w:t>
      </w:r>
      <w:r w:rsidRPr="002849F8">
        <w:rPr>
          <w:rFonts w:ascii="Arial" w:eastAsia="Times New Roman" w:hAnsi="Arial" w:cs="Arial"/>
          <w:color w:val="2D2D2D"/>
          <w:spacing w:val="2"/>
          <w:sz w:val="21"/>
          <w:szCs w:val="21"/>
          <w:lang w:eastAsia="ru-RU"/>
        </w:rPr>
        <w:t> - описание результатов, получаемых предприятием, если цели достигнуты.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8. </w:t>
      </w:r>
      <w:r w:rsidRPr="002849F8">
        <w:rPr>
          <w:rFonts w:ascii="Arial" w:eastAsia="Times New Roman" w:hAnsi="Arial" w:cs="Arial"/>
          <w:color w:val="2D2D2D"/>
          <w:spacing w:val="2"/>
          <w:sz w:val="21"/>
          <w:szCs w:val="21"/>
          <w:u w:val="single"/>
          <w:lang w:eastAsia="ru-RU"/>
        </w:rPr>
        <w:t>Связанные политики</w:t>
      </w:r>
      <w:r w:rsidRPr="002849F8">
        <w:rPr>
          <w:rFonts w:ascii="Arial" w:eastAsia="Times New Roman" w:hAnsi="Arial" w:cs="Arial"/>
          <w:color w:val="2D2D2D"/>
          <w:spacing w:val="2"/>
          <w:sz w:val="21"/>
          <w:szCs w:val="21"/>
          <w:lang w:eastAsia="ru-RU"/>
        </w:rPr>
        <w:t> - описание других политик, относящихся к достижению целей, обычно с представлением дополнительных подробностей, касающихся отдельных предметов.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Примечание - Содержание политики может быть организовано различными способами. Например, организации, которые делают акцент на ролях и сферах ответственности, могут упростить описание целей и применять принципы конкретно к ролям и сферам ответственности.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br/>
        <w:t>Далее приведен пример политики информационной безопасности, показывающий ее структуру и пример содержания.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b/>
          <w:bCs/>
          <w:color w:val="2D2D2D"/>
          <w:spacing w:val="2"/>
          <w:sz w:val="21"/>
          <w:szCs w:val="21"/>
          <w:lang w:eastAsia="ru-RU"/>
        </w:rPr>
        <w:t>Политика информационной безопасности (Пример)</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i/>
          <w:iCs/>
          <w:color w:val="2D2D2D"/>
          <w:spacing w:val="2"/>
          <w:sz w:val="21"/>
          <w:szCs w:val="21"/>
          <w:lang w:eastAsia="ru-RU"/>
        </w:rPr>
        <w:t>Краткое изложение политики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Информация всегда должна быть защищена независимо от ее формы и способа ее распространения, передачи и хранения.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Введение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Информация может существовать во многих различных формах. Она может быть напечатана или написана на бумаге, храниться в электронном виде, передаваться по почте или с использованием электронных устройств, показываться на пленках или передаваться устно в процессе общения.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Информационная безопасность - это защита информации от различных угроз, призванная обеспечить непрерывность бизнес-процессов, минимизировать риск для бизнеса и максимизировать возвращение вложений и обеспечить возможности деловой деятельности.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Область 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Данная политика подкрепляет общую политику безопасности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Данная политика применяется ко всем сотрудникам организации.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Цели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Понимание и обработка стратегических и оперативных рисков для информационной безопасности, чтобы они были приемлемы для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Защита конфиденциальности информации клиентов, разработок продукции и планов маркетинга.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Сохранение целостности материалов бухгалтерского учета.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4) Соответствие общих веб-сервисов и внутренних сетей соответствующим стандартам доступности.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Принципы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1) Данная организация способствует принятию рисков и преодолевает риски, которые не могут преодолеть организации с консервативным управлением, при условии понимания, мониторинга и обработки рисков для информации при необходимости. Подробное описание </w:t>
      </w:r>
      <w:r w:rsidRPr="002849F8">
        <w:rPr>
          <w:rFonts w:ascii="Arial" w:eastAsia="Times New Roman" w:hAnsi="Arial" w:cs="Arial"/>
          <w:color w:val="2D2D2D"/>
          <w:spacing w:val="2"/>
          <w:sz w:val="21"/>
          <w:szCs w:val="21"/>
          <w:lang w:eastAsia="ru-RU"/>
        </w:rPr>
        <w:lastRenderedPageBreak/>
        <w:t>подходов, применяемых для оценки и обработки рисков, можно найти в политике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Весь персонал должен быть осведомлен и подотчетен за информационную безопасность в отношении своих должностных обязанностей.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Необходимо принять меры для финансирования средств управления информационной безопасностью и процессов управления проектами.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4) Возможности мошенничества и злоупотреблений в области информационных систем должны быть приняты в расчет при общем управлении информационными системами.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5) Отчеты о состоянии информационной безопасности должны быть доступны.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6) Необходимо отслеживать риски для информационной безопасности и предпринимать действия, когда изменения приводят к возникновению непредвиденных рисков.</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7) Критерии классификации рисков и приемлемости рисков можно найти в политике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8) Ситуации, которые могут привести организацию к нарушению законов и установленных норм, не должны допускаться.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Сферы ответственности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Группа руководителей высшего эвена отвечает за обеспечение соответствующей проработки информации во всей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Каждый руководитель высшего звена отвечает за то, чтобы сотрудники, работающие под его руководством, осуществляли защиту информации в соответствии со стандартами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Начальник отела безопасности консультирует группу руководителей высшего звена, оказывает экспертную помощь сотрудникам организации и обеспечивает доступность отчетов о состоянии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4) Каждый сотрудник организации отвечает за информационную безопасность как часть выполнения своих должностных обязанностей.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Ключевые результаты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Инциденты информационной безопасности не должны приводить к серьезным непредвиденным затратам или серьезным срывам работы служб и деятельности предприятия.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Потери из-за мошенничества должны быть известны и находиться в рамках приемлемых ограничений.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3) Вопросы информационной безопасности не должны оказывать неблагоприятного влияния на прием заказчиками продукции и услуг.</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 xml:space="preserve">Связанные </w:t>
      </w:r>
      <w:proofErr w:type="gramStart"/>
      <w:r w:rsidRPr="002849F8">
        <w:rPr>
          <w:rFonts w:ascii="Arial" w:eastAsia="Times New Roman" w:hAnsi="Arial" w:cs="Arial"/>
          <w:color w:val="2D2D2D"/>
          <w:spacing w:val="2"/>
          <w:sz w:val="21"/>
          <w:szCs w:val="21"/>
          <w:u w:val="single"/>
          <w:lang w:eastAsia="ru-RU"/>
        </w:rPr>
        <w:t>политики</w:t>
      </w:r>
      <w:proofErr w:type="gramEnd"/>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Следующие детальные политики содержат принципы и рекомендации по отдельным аспектам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Политика системы менеджмента информационной безопасности (СМИБ);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2) Политика контроля доступа;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3) Политика чистого стола и чистого экрана;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4) Политика неразрешенного программного обеспечения;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5) Политика, касающаяся получения файлов программного обеспечения из внешних сетей или через них;</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6) Политика, касающаяся мобильного кода;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7) Политика резервного копирования;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8) Политика, касающаяся обмена информацией между организациями;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9) Политика, касающаяся допустимого использования электронных сре</w:t>
      </w:r>
      <w:proofErr w:type="gramStart"/>
      <w:r w:rsidRPr="002849F8">
        <w:rPr>
          <w:rFonts w:ascii="Arial" w:eastAsia="Times New Roman" w:hAnsi="Arial" w:cs="Arial"/>
          <w:color w:val="2D2D2D"/>
          <w:spacing w:val="2"/>
          <w:sz w:val="21"/>
          <w:szCs w:val="21"/>
          <w:lang w:eastAsia="ru-RU"/>
        </w:rPr>
        <w:t>дств св</w:t>
      </w:r>
      <w:proofErr w:type="gramEnd"/>
      <w:r w:rsidRPr="002849F8">
        <w:rPr>
          <w:rFonts w:ascii="Arial" w:eastAsia="Times New Roman" w:hAnsi="Arial" w:cs="Arial"/>
          <w:color w:val="2D2D2D"/>
          <w:spacing w:val="2"/>
          <w:sz w:val="21"/>
          <w:szCs w:val="21"/>
          <w:lang w:eastAsia="ru-RU"/>
        </w:rPr>
        <w:t>язи;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10) Политика сохранения записей;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11) Политика использования сетевых служб;</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12) Политика, касающаяся мобильных вычислений и связи;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13) Политика дистанционной работы;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14) Политика использования криптографического контроля;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15) Политика соответствия;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16) Политика лицензирования программного обеспечения;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17) Политика удаления программного обеспечения;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18) Политика защиты и секретности данных.</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Все эти политики подкрепляют:</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br/>
        <w:t>идентификацию риска путем предоставления основы средств управления, которые могут использоваться для обнаружения недостатков в проектировании и внедрении систем;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обработку риска путем оказания помощи в определении способов обработки для определенных уязвимостей и угроз.</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Идентификация риска и обработка риска - это процессы, определенные в разделе политики "Принципы". Подробности см. в политике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Приложение E (справочное). Мониторинг и измерения</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Приложение E</w:t>
      </w:r>
      <w:r w:rsidRPr="002849F8">
        <w:rPr>
          <w:rFonts w:ascii="Arial" w:eastAsia="Times New Roman" w:hAnsi="Arial" w:cs="Arial"/>
          <w:color w:val="2D2D2D"/>
          <w:spacing w:val="2"/>
          <w:sz w:val="21"/>
          <w:szCs w:val="21"/>
          <w:lang w:eastAsia="ru-RU"/>
        </w:rPr>
        <w:br/>
        <w:t>(справочное)</w:t>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В данном приложении представлены дополнительные рекомендации по поддержке планирования и разработки мониторинга и измерений.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Информация о назначении мониторинга и измерений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Разработка особых требований к СМИБ включает программу мониторинга и измерения безопасности для СМИБ, поддерживающую проверки, осуществляемые руководством.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Разработка мониторинга</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w:t>
      </w:r>
      <w:proofErr w:type="gramEnd"/>
      <w:r w:rsidRPr="002849F8">
        <w:rPr>
          <w:rFonts w:ascii="Arial" w:eastAsia="Times New Roman" w:hAnsi="Arial" w:cs="Arial"/>
          <w:color w:val="2D2D2D"/>
          <w:spacing w:val="2"/>
          <w:sz w:val="21"/>
          <w:szCs w:val="21"/>
          <w:lang w:eastAsia="ru-RU"/>
        </w:rPr>
        <w:t>а рисунке E.1 представлена последовательность процесса мониторинга.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E.1 - Последовательность процесса мониторинга</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2733675"/>
            <wp:effectExtent l="0" t="0" r="0" b="9525"/>
            <wp:docPr id="9" name="Рисунок 9"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250" cy="2733675"/>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br/>
        <w:t>Рисунок E.1 - Последовательность процесса мониторинга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u w:val="single"/>
          <w:lang w:eastAsia="ru-RU"/>
        </w:rPr>
        <w:t>Подготовка и координация: Определение соответствующих активов для мониторинга</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С</w:t>
      </w:r>
      <w:proofErr w:type="gramEnd"/>
      <w:r w:rsidRPr="002849F8">
        <w:rPr>
          <w:rFonts w:ascii="Arial" w:eastAsia="Times New Roman" w:hAnsi="Arial" w:cs="Arial"/>
          <w:color w:val="2D2D2D"/>
          <w:spacing w:val="2"/>
          <w:sz w:val="21"/>
          <w:szCs w:val="21"/>
          <w:lang w:eastAsia="ru-RU"/>
        </w:rPr>
        <w:t>ледует отметить, что мониторинг является непрерывным процессом, и при его разработке следует учитывать наладку процесса мониторинга, а также разработку фактических потребностей и действий по мониторингу. Эти действия необходимо координировать, что является частью процесса разработки.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На основе предыдущей информации, установленной на основе определенной области действия и активов, в сочетании с результатами анализа риска и выбора средств управления можно определить цели мониторинга. Эти цели должны включать:</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что нужно определить;</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когда;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против чего.</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С практической точки </w:t>
      </w:r>
      <w:proofErr w:type="gramStart"/>
      <w:r w:rsidRPr="002849F8">
        <w:rPr>
          <w:rFonts w:ascii="Arial" w:eastAsia="Times New Roman" w:hAnsi="Arial" w:cs="Arial"/>
          <w:color w:val="2D2D2D"/>
          <w:spacing w:val="2"/>
          <w:sz w:val="21"/>
          <w:szCs w:val="21"/>
          <w:lang w:eastAsia="ru-RU"/>
        </w:rPr>
        <w:t>зрения</w:t>
      </w:r>
      <w:proofErr w:type="gramEnd"/>
      <w:r w:rsidRPr="002849F8">
        <w:rPr>
          <w:rFonts w:ascii="Arial" w:eastAsia="Times New Roman" w:hAnsi="Arial" w:cs="Arial"/>
          <w:color w:val="2D2D2D"/>
          <w:spacing w:val="2"/>
          <w:sz w:val="21"/>
          <w:szCs w:val="21"/>
          <w:lang w:eastAsia="ru-RU"/>
        </w:rPr>
        <w:t xml:space="preserve"> ранее установленные действия (процессы) в организации и связанные с ними активы являются основной областью действия для мониторинга (пункт "Против чего" выше). Для разработки мониторинга может потребоваться выбор, чтобы охватить активы, важные с точки зрения информационной безопасности. Также следует принять во внимание обработку риска и выбор средств управления, чтобы определить, что нужно отслеживать в активах и связанных с ними действиях (процессах) в организации. (При этом устанавливаются пункты "Что нужно определить" и "Когда").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Поскольку мониторинг может включать юридические аспекты, разработку мониторинга необходимо проверять, чтобы он не имел юридических последствий.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Для обеспечения реальной эффективности мониторинга важно координировать и проводить конечную разработку всех действий по мониторингу.</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Действия по мониторингу</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w:t>
      </w:r>
      <w:proofErr w:type="gramEnd"/>
      <w:r w:rsidRPr="002849F8">
        <w:rPr>
          <w:rFonts w:ascii="Arial" w:eastAsia="Times New Roman" w:hAnsi="Arial" w:cs="Arial"/>
          <w:color w:val="2D2D2D"/>
          <w:spacing w:val="2"/>
          <w:sz w:val="21"/>
          <w:szCs w:val="21"/>
          <w:lang w:eastAsia="ru-RU"/>
        </w:rPr>
        <w:t xml:space="preserve">ля поддержания уровня информационной безопасности меры и средства контроля и управления информационной безопасностью, определенные как подходящие, должны правильно применяться; обнаружение инцидентов безопасности и реагирование на них должны производиться своевременно, а функционирование системы менеджмента информационной безопасности должно регулярно отслеживаться. Необходимо проводить регулярные проверки, чтобы определить, все ли меры и средства контроля и управления применяются и внедряются, как запланировано в концепции информационной безопасности. В число этих проверок должны входить проверки соответствия технических средств управления (например, в отношении конфигурации) и организационных средств управления (например, процессов, процедур и операций). Проверки, прежде всего, должны быть </w:t>
      </w:r>
      <w:r w:rsidRPr="002849F8">
        <w:rPr>
          <w:rFonts w:ascii="Arial" w:eastAsia="Times New Roman" w:hAnsi="Arial" w:cs="Arial"/>
          <w:color w:val="2D2D2D"/>
          <w:spacing w:val="2"/>
          <w:sz w:val="21"/>
          <w:szCs w:val="21"/>
          <w:lang w:eastAsia="ru-RU"/>
        </w:rPr>
        <w:lastRenderedPageBreak/>
        <w:t>направлены на устранение недостатков. Если проверки подлежат принятию, важно, чтобы эта мотивация осознавалась всеми вовлеченными сотрудниками как цель проверки. Необходимо обсуждать возможные решения проблем с участниками во время проверок и заранее готовить соответствующие средства для устранения недостатков.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Проверки должны тщательно подготавливаться для обеспечения как можно более эффективного достижения их целей, вызывая как можно меньше нарушений в обычной работе организации. Общее осуществление проверок должно заранее координироваться с руководством. Действия по разработке можно заключить в три различных основных формы: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отчеты об инцидентах;</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подтверждение соответствия или несоответствия функциональности средств управления;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другие регулярные проверки.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Кроме того, необходимо разработать представление результатов действия в отношении того, как выполняется запись и как информация передается руководству. Необходимо составлять официальную документацию для описания разработки, принципа действий и их цели, а также различных сфер ответственности.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Требования к результатам мониторинга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Результаты должны быть следующими: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записи действий по мониторингу с требуемой степенью детализации</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w:t>
      </w:r>
      <w:proofErr w:type="gramEnd"/>
      <w:r w:rsidRPr="002849F8">
        <w:rPr>
          <w:rFonts w:ascii="Arial" w:eastAsia="Times New Roman" w:hAnsi="Arial" w:cs="Arial"/>
          <w:color w:val="2D2D2D"/>
          <w:spacing w:val="2"/>
          <w:sz w:val="21"/>
          <w:szCs w:val="21"/>
          <w:lang w:eastAsia="ru-RU"/>
        </w:rPr>
        <w:t>о результатам действий по мониторингу руководству должен быть представлен отчет. Вся информация, которая требуется руководству для выполнения своих надзорных и управленческих функций, должна быть записана в отчете с требуемой степенью детализации.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информация, необходимая руководству для принятия решений, когда это требуется для принятия срочных мер</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Отчет для руководства всегда заканчиваются перечнем рекомендуемых действий с четко определенными приоритетами вместе с реальной оценкой предполагаемых затрат на выполнение каждого из этих действий. Это обеспечивает возможность принятия руководством решений без лишних задержек.</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Планирование программы измерений, связанных с информационной безопасностью. Обзор разработки программы измерений, связанных с информационной безопасностью</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Процесс измерения должен быть плавно введен в цикл СМИБ проекта или организации и использоваться для непрерывного усовершенствования процессов, связанных с безопасностью, и результатов в рамках этого процесса или организации. Это называется </w:t>
      </w:r>
      <w:r w:rsidRPr="002849F8">
        <w:rPr>
          <w:rFonts w:ascii="Arial" w:eastAsia="Times New Roman" w:hAnsi="Arial" w:cs="Arial"/>
          <w:color w:val="2D2D2D"/>
          <w:spacing w:val="2"/>
          <w:sz w:val="21"/>
          <w:szCs w:val="21"/>
          <w:lang w:eastAsia="ru-RU"/>
        </w:rPr>
        <w:lastRenderedPageBreak/>
        <w:t>программой измерения информационной безопасности (ISO/IEC 27004:2009). Разработку программы необходимо рассматривать в отношении цикла СМИБ. На рисунке E.2 показано, как процесс измерения вписывается в цикл СМИБ.</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2849F8">
        <w:rPr>
          <w:rFonts w:ascii="Arial" w:eastAsia="Times New Roman" w:hAnsi="Arial" w:cs="Arial"/>
          <w:color w:val="242424"/>
          <w:spacing w:val="2"/>
          <w:sz w:val="23"/>
          <w:szCs w:val="23"/>
          <w:lang w:eastAsia="ru-RU"/>
        </w:rPr>
        <w:t>Рисунок E.2 - Два аспекта измерения эффективности СМИБ с помощью процесса PDCA и примеры процессов внутри организации</w:t>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3543300"/>
            <wp:effectExtent l="0" t="0" r="0" b="0"/>
            <wp:docPr id="8" name="Рисунок 8"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0" cy="3543300"/>
                    </a:xfrm>
                    <a:prstGeom prst="rect">
                      <a:avLst/>
                    </a:prstGeom>
                    <a:noFill/>
                    <a:ln>
                      <a:noFill/>
                    </a:ln>
                  </pic:spPr>
                </pic:pic>
              </a:graphicData>
            </a:graphic>
          </wp:inline>
        </w:drawing>
      </w:r>
    </w:p>
    <w:p w:rsidR="002849F8" w:rsidRPr="002849F8" w:rsidRDefault="002849F8" w:rsidP="002849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br/>
        <w:t>Рисунок E.2 - Два аспекта измерения эффективности СМИБ с помощью процесса PDCA и примеры процессов внутри организации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Следующие функции систем управления требуются для обеспечения выполнения требований и ожиданий, таких как структурирование необходимых PDCA, измерение и подтверждение выходных </w:t>
      </w:r>
      <w:proofErr w:type="gramStart"/>
      <w:r w:rsidRPr="002849F8">
        <w:rPr>
          <w:rFonts w:ascii="Arial" w:eastAsia="Times New Roman" w:hAnsi="Arial" w:cs="Arial"/>
          <w:color w:val="2D2D2D"/>
          <w:spacing w:val="2"/>
          <w:sz w:val="21"/>
          <w:szCs w:val="21"/>
          <w:lang w:eastAsia="ru-RU"/>
        </w:rPr>
        <w:t>данных</w:t>
      </w:r>
      <w:proofErr w:type="gramEnd"/>
      <w:r w:rsidRPr="002849F8">
        <w:rPr>
          <w:rFonts w:ascii="Arial" w:eastAsia="Times New Roman" w:hAnsi="Arial" w:cs="Arial"/>
          <w:color w:val="2D2D2D"/>
          <w:spacing w:val="2"/>
          <w:sz w:val="21"/>
          <w:szCs w:val="21"/>
          <w:lang w:eastAsia="ru-RU"/>
        </w:rPr>
        <w:t xml:space="preserve"> и их эффективности, и обеспечение передачи результатов измерений руководителю процесса.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Чтобы провести правильные измерения, необходима ранее полученная информация, особенно:</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политика СМИБ, включая область действия и границы;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результаты оценки риска;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выбор средств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цели управления;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lastRenderedPageBreak/>
        <w:t>e) конкретные цели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заданные процессы и ресурсы и их классификация.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Руководство должно назначить и сохранять обязательства по всему процессу измерения. При осуществлении процесса измерения руководство должно:</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принять требования к измерениям; подробности см. в стандарте ISO/IEC 27004:2009;</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уделить внимание потребностям в информации, подробности см. в стандарте ISO/IEC 27004:2009;</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установить обязательства персонала по следующим критериям:</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организация должна продемонстрировать свои обязательства, например, посредством политики измерений для организации, распределения ответственности и обязанностей, обучения и распределения бюджета и других ресурсов;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должно быть назначено лицо или подразделение организации, отвечающее за программу измерения;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 </w:t>
      </w:r>
      <w:proofErr w:type="gramStart"/>
      <w:r w:rsidRPr="002849F8">
        <w:rPr>
          <w:rFonts w:ascii="Arial" w:eastAsia="Times New Roman" w:hAnsi="Arial" w:cs="Arial"/>
          <w:color w:val="2D2D2D"/>
          <w:spacing w:val="2"/>
          <w:sz w:val="21"/>
          <w:szCs w:val="21"/>
          <w:lang w:eastAsia="ru-RU"/>
        </w:rPr>
        <w:t>должно быть назначено лицо или подразделение организации, отвечающее за обмен информацией по значимости и результатам измерений СМИБ во всей организации для обеспечения их принятия и использования, и это лицо или подразделение должно получать поддержку руководства;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необходимо обеспечить сбор и анализ данных по измерениям СМИБ и их передачу директору по информационным технологиям и другим заинтересованным сторонам;</w:t>
      </w:r>
      <w:proofErr w:type="gramEnd"/>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необходимо обучить линейных руководителей программы использованию результатов измерений СМИБ для учреждения политики, распределения ресурсов и принятия решений, касающихся бюджета.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Программа измерения информационной безопасности и ее разработка подразумевают следующие роли: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высшее руководство;</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пользователи программных продуктов, связанных с безопасностью;</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лица, отвечающие за информационные системы;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лица, отвечающие за информационную безопасность.</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xml:space="preserve">Программа измерения информационной безопасности учреждается для того, чтобы получить показатели эффективности СМИБ, целей и средств управления. Программа </w:t>
      </w:r>
      <w:r w:rsidRPr="002849F8">
        <w:rPr>
          <w:rFonts w:ascii="Arial" w:eastAsia="Times New Roman" w:hAnsi="Arial" w:cs="Arial"/>
          <w:color w:val="2D2D2D"/>
          <w:spacing w:val="2"/>
          <w:sz w:val="21"/>
          <w:szCs w:val="21"/>
          <w:lang w:eastAsia="ru-RU"/>
        </w:rPr>
        <w:lastRenderedPageBreak/>
        <w:t>описывается в стандарте ISO/IEC 27004:2009.</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Для выполнения этих целей необходимо провести соответствующие измерения в фазе планирования.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Подходящие программы измерения информационной безопасности могут различаться в зависимости от структуры организации, а именно:</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размера;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сложности;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общего профиля риска в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Чем больше организация и чем сложнее ее структура, тем более обширная программа измерений ей требуется. Но уровень общего риска также влияет на объем программы. Если влияние слабой информационной безопасности серьезно, сравнительно небольшим организациям может потребоваться более обширная программа измерения, чтобы охватить риск, чем для более крупных организаций, не испытывающих такого влияния. Объем программы измерения можно оценить на основе выбора средств управления, которые необходимо охватить, и результатов анализа риска.</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Разработка программы измерения информационной безопасности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Лицо, ответственное за программу измерения информационной безопасности, должно принять во внимание следующее:</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область действия;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измерения;</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выполнение измерений;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периоды измерений;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 отчетность.</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Область действия программы измерения должна охватывать область действия, цели управления и меры и средства контроля и управления СМИБ. В частности, цели и границы измерения СМИБ должны устанавливаться в отношении характеристики организации, самой организации, ее местонахождения, активов и технологий и включать детализацию и обоснование любых исключений из области действия СМИБ. Это может быть одно из средств управления безопасностью, процесс, система, область деятельности, целое предприятие, одно подразделение или организация, состоящая из нескольких подразделений.</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t>При выборе одиночного измерения стандарт ISO/IEC 27004:2009 "Процесс измерения информационной безопасности" требует, чтобы начальной точкой выступал объект измерения. Для учреждения программы измерений необходимо определить эти объекты. Этими объектами могут быть процессы или ресурсы. (Дополнительные подробности см. в стандарте ISO/IEC 27004:2009). При разработке программы измерений объекты, определенные областью действия СМИБ, часто расчленяются для выявления конкретных объектов, подлежащих измерению. Этот процесс определения можно проиллюстрировать в виде следующего примера: Организация - это весь объект - процесс в организации A/или система информационных технологий X - это часть объекта, которая сама образует объект - объекты в рамках этого процесса, влияющие на информационную безопасность (люди, правила, сети, программные приложения, оборудование и т.д.), обычно являются объектами измерения, помогающими увидеть эффективность защиты информации.</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 выполнении программы измерения информационной безопасности необходимо учитывать, что объекты измерения могут служить для выполнения многих процессов в организации в рамках области СМИБ и, следовательно, могут оказывать более сильное влияние на эффективность СМИБ и цели управления. Обычно в рамках области действия программы следует уделять особое внимание таким объектам, например безопасности организации и связанным с ней процессам, компьютерному залу, коллегам, имеющим отношение к информационной безопасности, и т.д.</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Интервалы измерений могут различаться, но желательно, чтобы измерения проводились или суммировались с определенными интервалами для включения их в проверки, проводимые руководством в процессе непрерывного усовершенствования СМИБ. Это условие должно быть учтено при разработке программы.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Отчетность по результатам должна быть организована таким образом, чтобы обеспечить передачу информации в соответствии с ISO/IEC 27004:2009.</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Разработка программы измерения информационной безопасности должна быть отражена в документе, определяющем процедуру, который должен быть утвержден руководством. Этот документ должен охватывать следующие аспекты:</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a) сферы ответственности за программу измерения информационной безопасности;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b) сферы ответственности за осуществление связи;</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c) область действия измерений;</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d) как должна выполняться программа (основной используемый метод, внешнее и внутреннее выполнение и т.д.);</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e) когда должна выполняться программа;</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f) как должна осуществляться отчетность.</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lastRenderedPageBreak/>
        <w:t>Если организация разрабатывает собственные цели измерения, они должны быть документированы как часть фразы разработки; дополнительную справочную информацию см. в стандарте ISO/IEC 27004:2009. Этот документ может быть достаточно обширным и не обязательно должен подписываться руководством, поскольку детали могут изменяться при выполнении программы.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u w:val="single"/>
          <w:lang w:eastAsia="ru-RU"/>
        </w:rPr>
        <w:t>Измерение эффективности СМИБ</w:t>
      </w:r>
      <w:proofErr w:type="gramStart"/>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w:t>
      </w:r>
      <w:proofErr w:type="gramEnd"/>
      <w:r w:rsidRPr="002849F8">
        <w:rPr>
          <w:rFonts w:ascii="Arial" w:eastAsia="Times New Roman" w:hAnsi="Arial" w:cs="Arial"/>
          <w:color w:val="2D2D2D"/>
          <w:spacing w:val="2"/>
          <w:sz w:val="21"/>
          <w:szCs w:val="21"/>
          <w:lang w:eastAsia="ru-RU"/>
        </w:rPr>
        <w:t>ри установлении области действия программы измерения информационной безопасности, подлежащей выполнению, необходимо обеспечить, чтобы объектов не было слишком много. Если объектов много, имеет смысл разделить программу на разные части. Область действия этих частей может быть представлена как отдельные измерения для сравнения, но преобладает их основная цель: сочетание измерений обеспечивает показания для оценки эффективности СМИБ. Эти вспомогательные области действия обычно представляют собой подразделения организации, которые могут быть определены с четкими границами. Сочетание объектов, которые служат многим процессам в организации и измерениям объектов в рамках этих вспомогательных областей действия, вместе могут образовывать необходимую область действия для программы измерения информационной безопасности. Это сочетание также можно представить в виде серии действий по СМИБ, которые могут рассматриваться как состоящие из двух или более процессов (объектов). Следовательно, эффективность всей системы СМИБ можно измерить на основе измерения результатов этих двух или более процессов (объектов).</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Поскольку целью является измерение эффективности СМИБ, важно измерить цели, определить меры и средства контроля и управления. Один аспект - это количество средств управления, а другой аспект - это достаточность этих средств управления для оценки эффективности СМИБ. Эти аспекты измерения эффективности СМИБ с помощью процесса PDCA и примеры процессов внутри организации приведены на рис.E.2 (Могут быть и другие причины для ограничения области действия программы измерения информационной безопасности, которые упоминаются в ISO/IEC 27004:2009).</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 использовании результатов измерения для оценки эффективности СМИБ, целей управления и средств управления необходимо, чтобы руководство было проинформировано об области действия программы измерения информационной безопасности. Лицо, ответственное за программу измерений, должно получить от руководства утверждение области действия программы измерения информационной безопасности перед запуском программы.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Примечания</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1 Требование, относящееся к измерению эффективности, в стандарте ISO/IEC 27001:2005 - это "измерение мер и средств контроля и управления или серии средств управления" (см. 4.2.2 d) в ISO/IEC 27001:2005).</w:t>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 xml:space="preserve">2 Требование, относящееся к эффективности всей системы СМИБ, в стандарте ISO/IEC 27001:2005 - это только "проверка эффективности всей системы СМИБ", и "измерение всей </w:t>
      </w:r>
      <w:r w:rsidRPr="002849F8">
        <w:rPr>
          <w:rFonts w:ascii="Arial" w:eastAsia="Times New Roman" w:hAnsi="Arial" w:cs="Arial"/>
          <w:color w:val="2D2D2D"/>
          <w:spacing w:val="2"/>
          <w:sz w:val="21"/>
          <w:szCs w:val="21"/>
          <w:lang w:eastAsia="ru-RU"/>
        </w:rPr>
        <w:lastRenderedPageBreak/>
        <w:t>системы СМИБ" не требуется (см. 0.2.2 в ISO/IEC 27001:2005).</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t>Фактически проведение измерений может осуществляться работниками организации, специалистами со стороны или теми и другими вместе. Размеры, структура и культура организации - это факторы, которые необходимо принимать во внимание при оценке внутренних или внешних ресурсов. Малые и средние компании имеют больше выгоды от использования поддержки со стороны, чем большие организации. Результаты использования внешних ресурсов могут также обеспечить более надежные результаты в зависимости от культуры организации. Если в организации постоянно проводится внутренний аудит, внутренняя проверка может принести более надежные результаты.</w:t>
      </w:r>
      <w:r w:rsidRPr="002849F8">
        <w:rPr>
          <w:rFonts w:ascii="Arial" w:eastAsia="Times New Roman" w:hAnsi="Arial" w:cs="Arial"/>
          <w:color w:val="2D2D2D"/>
          <w:spacing w:val="2"/>
          <w:sz w:val="21"/>
          <w:szCs w:val="21"/>
          <w:lang w:eastAsia="ru-RU"/>
        </w:rPr>
        <w:br/>
      </w:r>
      <w:r w:rsidRPr="002849F8">
        <w:rPr>
          <w:rFonts w:ascii="Arial" w:eastAsia="Times New Roman" w:hAnsi="Arial" w:cs="Arial"/>
          <w:color w:val="2D2D2D"/>
          <w:spacing w:val="2"/>
          <w:sz w:val="21"/>
          <w:szCs w:val="21"/>
          <w:lang w:eastAsia="ru-RU"/>
        </w:rPr>
        <w:br/>
      </w:r>
    </w:p>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t>Приложение ДА (справочное). Сведения о соответствии ссылочных международных стандартов национальным стандартам Российской Федерации</w:t>
      </w:r>
    </w:p>
    <w:p w:rsidR="002849F8" w:rsidRPr="002849F8" w:rsidRDefault="002849F8" w:rsidP="002849F8">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849F8">
        <w:rPr>
          <w:rFonts w:ascii="Arial" w:eastAsia="Times New Roman" w:hAnsi="Arial" w:cs="Arial"/>
          <w:color w:val="2D2D2D"/>
          <w:spacing w:val="2"/>
          <w:sz w:val="21"/>
          <w:szCs w:val="21"/>
          <w:lang w:eastAsia="ru-RU"/>
        </w:rPr>
        <w:t>Приложение ДА</w:t>
      </w:r>
      <w:r w:rsidRPr="002849F8">
        <w:rPr>
          <w:rFonts w:ascii="Arial" w:eastAsia="Times New Roman" w:hAnsi="Arial" w:cs="Arial"/>
          <w:color w:val="2D2D2D"/>
          <w:spacing w:val="2"/>
          <w:sz w:val="21"/>
          <w:szCs w:val="21"/>
          <w:lang w:eastAsia="ru-RU"/>
        </w:rPr>
        <w:br/>
        <w:t>(справочное)</w:t>
      </w:r>
    </w:p>
    <w:tbl>
      <w:tblPr>
        <w:tblW w:w="0" w:type="auto"/>
        <w:tblCellMar>
          <w:left w:w="0" w:type="dxa"/>
          <w:right w:w="0" w:type="dxa"/>
        </w:tblCellMar>
        <w:tblLook w:val="04A0" w:firstRow="1" w:lastRow="0" w:firstColumn="1" w:lastColumn="0" w:noHBand="0" w:noVBand="1"/>
      </w:tblPr>
      <w:tblGrid>
        <w:gridCol w:w="3188"/>
        <w:gridCol w:w="1683"/>
        <w:gridCol w:w="4484"/>
      </w:tblGrid>
      <w:tr w:rsidR="002849F8" w:rsidRPr="002849F8" w:rsidTr="002849F8">
        <w:trPr>
          <w:trHeight w:val="15"/>
        </w:trPr>
        <w:tc>
          <w:tcPr>
            <w:tcW w:w="3881"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c>
          <w:tcPr>
            <w:tcW w:w="1848"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c>
          <w:tcPr>
            <w:tcW w:w="5544" w:type="dxa"/>
            <w:hideMark/>
          </w:tcPr>
          <w:p w:rsidR="002849F8" w:rsidRPr="002849F8" w:rsidRDefault="002849F8" w:rsidP="002849F8">
            <w:pPr>
              <w:spacing w:after="0" w:line="240" w:lineRule="auto"/>
              <w:rPr>
                <w:rFonts w:ascii="Times New Roman" w:eastAsia="Times New Roman" w:hAnsi="Times New Roman" w:cs="Times New Roman"/>
                <w:sz w:val="2"/>
                <w:szCs w:val="24"/>
                <w:lang w:eastAsia="ru-RU"/>
              </w:rPr>
            </w:pPr>
          </w:p>
        </w:tc>
      </w:tr>
      <w:tr w:rsidR="002849F8" w:rsidRPr="002849F8" w:rsidTr="002849F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Обозначение и наименование ссылочного международного стандарта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Степень соответствия</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Обозначение и наименование соответствующего национального стандарта</w:t>
            </w:r>
          </w:p>
        </w:tc>
      </w:tr>
      <w:tr w:rsidR="002849F8" w:rsidRPr="002849F8" w:rsidTr="002849F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ISO/IEC 27001:2005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IDT</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2849F8">
                <w:rPr>
                  <w:rFonts w:ascii="Times New Roman" w:eastAsia="Times New Roman" w:hAnsi="Times New Roman" w:cs="Times New Roman"/>
                  <w:color w:val="00466E"/>
                  <w:sz w:val="21"/>
                  <w:szCs w:val="21"/>
                  <w:u w:val="single"/>
                  <w:lang w:eastAsia="ru-RU"/>
                </w:rPr>
                <w:t xml:space="preserve">ГОСТ </w:t>
              </w:r>
              <w:proofErr w:type="gramStart"/>
              <w:r w:rsidRPr="002849F8">
                <w:rPr>
                  <w:rFonts w:ascii="Times New Roman" w:eastAsia="Times New Roman" w:hAnsi="Times New Roman" w:cs="Times New Roman"/>
                  <w:color w:val="00466E"/>
                  <w:sz w:val="21"/>
                  <w:szCs w:val="21"/>
                  <w:u w:val="single"/>
                  <w:lang w:eastAsia="ru-RU"/>
                </w:rPr>
                <w:t>Р</w:t>
              </w:r>
              <w:proofErr w:type="gramEnd"/>
              <w:r w:rsidRPr="002849F8">
                <w:rPr>
                  <w:rFonts w:ascii="Times New Roman" w:eastAsia="Times New Roman" w:hAnsi="Times New Roman" w:cs="Times New Roman"/>
                  <w:color w:val="00466E"/>
                  <w:sz w:val="21"/>
                  <w:szCs w:val="21"/>
                  <w:u w:val="single"/>
                  <w:lang w:eastAsia="ru-RU"/>
                </w:rPr>
                <w:t xml:space="preserve"> ИСО/МЭК 27001-2006</w:t>
              </w:r>
            </w:hyperlink>
            <w:r w:rsidRPr="002849F8">
              <w:rPr>
                <w:rFonts w:ascii="Times New Roman" w:eastAsia="Times New Roman" w:hAnsi="Times New Roman" w:cs="Times New Roman"/>
                <w:color w:val="2D2D2D"/>
                <w:sz w:val="21"/>
                <w:szCs w:val="21"/>
                <w:lang w:eastAsia="ru-RU"/>
              </w:rPr>
              <w:t>Информационная технология. Методы и средства обеспечения безопасности. Системы менеджмента информационной безопасности. Требования</w:t>
            </w:r>
          </w:p>
        </w:tc>
      </w:tr>
      <w:tr w:rsidR="002849F8" w:rsidRPr="002849F8" w:rsidTr="002849F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ISO/IEC 27006:2007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IDT</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hyperlink r:id="rId30" w:history="1">
              <w:r w:rsidRPr="002849F8">
                <w:rPr>
                  <w:rFonts w:ascii="Times New Roman" w:eastAsia="Times New Roman" w:hAnsi="Times New Roman" w:cs="Times New Roman"/>
                  <w:color w:val="00466E"/>
                  <w:sz w:val="21"/>
                  <w:szCs w:val="21"/>
                  <w:u w:val="single"/>
                  <w:lang w:eastAsia="ru-RU"/>
                </w:rPr>
                <w:t xml:space="preserve">ГОСТ </w:t>
              </w:r>
              <w:proofErr w:type="gramStart"/>
              <w:r w:rsidRPr="002849F8">
                <w:rPr>
                  <w:rFonts w:ascii="Times New Roman" w:eastAsia="Times New Roman" w:hAnsi="Times New Roman" w:cs="Times New Roman"/>
                  <w:color w:val="00466E"/>
                  <w:sz w:val="21"/>
                  <w:szCs w:val="21"/>
                  <w:u w:val="single"/>
                  <w:lang w:eastAsia="ru-RU"/>
                </w:rPr>
                <w:t>Р</w:t>
              </w:r>
              <w:proofErr w:type="gramEnd"/>
              <w:r w:rsidRPr="002849F8">
                <w:rPr>
                  <w:rFonts w:ascii="Times New Roman" w:eastAsia="Times New Roman" w:hAnsi="Times New Roman" w:cs="Times New Roman"/>
                  <w:color w:val="00466E"/>
                  <w:sz w:val="21"/>
                  <w:szCs w:val="21"/>
                  <w:u w:val="single"/>
                  <w:lang w:eastAsia="ru-RU"/>
                </w:rPr>
                <w:t xml:space="preserve"> ИСО/МЭК 27006-2008</w:t>
              </w:r>
            </w:hyperlink>
            <w:r w:rsidRPr="002849F8">
              <w:rPr>
                <w:rFonts w:ascii="Times New Roman" w:eastAsia="Times New Roman" w:hAnsi="Times New Roman" w:cs="Times New Roman"/>
                <w:color w:val="2D2D2D"/>
                <w:sz w:val="21"/>
                <w:szCs w:val="21"/>
                <w:lang w:eastAsia="ru-RU"/>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2849F8" w:rsidRPr="002849F8" w:rsidTr="002849F8">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ISO/IEC 27005:2008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IDT</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hyperlink r:id="rId31" w:history="1">
              <w:r w:rsidRPr="002849F8">
                <w:rPr>
                  <w:rFonts w:ascii="Times New Roman" w:eastAsia="Times New Roman" w:hAnsi="Times New Roman" w:cs="Times New Roman"/>
                  <w:color w:val="00466E"/>
                  <w:sz w:val="21"/>
                  <w:szCs w:val="21"/>
                  <w:u w:val="single"/>
                  <w:lang w:eastAsia="ru-RU"/>
                </w:rPr>
                <w:t xml:space="preserve">ГОСТ </w:t>
              </w:r>
              <w:proofErr w:type="gramStart"/>
              <w:r w:rsidRPr="002849F8">
                <w:rPr>
                  <w:rFonts w:ascii="Times New Roman" w:eastAsia="Times New Roman" w:hAnsi="Times New Roman" w:cs="Times New Roman"/>
                  <w:color w:val="00466E"/>
                  <w:sz w:val="21"/>
                  <w:szCs w:val="21"/>
                  <w:u w:val="single"/>
                  <w:lang w:eastAsia="ru-RU"/>
                </w:rPr>
                <w:t>Р</w:t>
              </w:r>
              <w:proofErr w:type="gramEnd"/>
              <w:r w:rsidRPr="002849F8">
                <w:rPr>
                  <w:rFonts w:ascii="Times New Roman" w:eastAsia="Times New Roman" w:hAnsi="Times New Roman" w:cs="Times New Roman"/>
                  <w:color w:val="00466E"/>
                  <w:sz w:val="21"/>
                  <w:szCs w:val="21"/>
                  <w:u w:val="single"/>
                  <w:lang w:eastAsia="ru-RU"/>
                </w:rPr>
                <w:t xml:space="preserve"> ИСО/МЭК 27005-2010</w:t>
              </w:r>
            </w:hyperlink>
            <w:r w:rsidRPr="002849F8">
              <w:rPr>
                <w:rFonts w:ascii="Times New Roman" w:eastAsia="Times New Roman" w:hAnsi="Times New Roman" w:cs="Times New Roman"/>
                <w:color w:val="2D2D2D"/>
                <w:sz w:val="21"/>
                <w:szCs w:val="21"/>
                <w:lang w:eastAsia="ru-RU"/>
              </w:rPr>
              <w:t>Информационная технология. Методы и средства обеспечения безопасности. Менеджмент риска информационной безопасности</w:t>
            </w:r>
          </w:p>
        </w:tc>
      </w:tr>
      <w:tr w:rsidR="002849F8" w:rsidRPr="002849F8" w:rsidTr="002849F8">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849F8" w:rsidRPr="002849F8" w:rsidRDefault="002849F8" w:rsidP="002849F8">
            <w:pPr>
              <w:spacing w:after="0" w:line="315" w:lineRule="atLeast"/>
              <w:textAlignment w:val="baseline"/>
              <w:rPr>
                <w:rFonts w:ascii="Times New Roman" w:eastAsia="Times New Roman" w:hAnsi="Times New Roman" w:cs="Times New Roman"/>
                <w:color w:val="2D2D2D"/>
                <w:sz w:val="21"/>
                <w:szCs w:val="21"/>
                <w:lang w:eastAsia="ru-RU"/>
              </w:rPr>
            </w:pPr>
            <w:r w:rsidRPr="002849F8">
              <w:rPr>
                <w:rFonts w:ascii="Times New Roman" w:eastAsia="Times New Roman" w:hAnsi="Times New Roman" w:cs="Times New Roman"/>
                <w:color w:val="2D2D2D"/>
                <w:sz w:val="21"/>
                <w:szCs w:val="21"/>
                <w:lang w:eastAsia="ru-RU"/>
              </w:rPr>
              <w:t>Примечание - В настоящей таблице использовано следующее обозначение степени соответствия стандартов:</w:t>
            </w:r>
            <w:r w:rsidRPr="002849F8">
              <w:rPr>
                <w:rFonts w:ascii="Times New Roman" w:eastAsia="Times New Roman" w:hAnsi="Times New Roman" w:cs="Times New Roman"/>
                <w:color w:val="2D2D2D"/>
                <w:sz w:val="21"/>
                <w:szCs w:val="21"/>
                <w:lang w:eastAsia="ru-RU"/>
              </w:rPr>
              <w:br/>
            </w:r>
            <w:r w:rsidRPr="002849F8">
              <w:rPr>
                <w:rFonts w:ascii="Times New Roman" w:eastAsia="Times New Roman" w:hAnsi="Times New Roman" w:cs="Times New Roman"/>
                <w:color w:val="2D2D2D"/>
                <w:sz w:val="21"/>
                <w:szCs w:val="21"/>
                <w:lang w:eastAsia="ru-RU"/>
              </w:rPr>
              <w:br/>
              <w:t>- IDT - идентичные стандарты.</w:t>
            </w:r>
          </w:p>
        </w:tc>
      </w:tr>
    </w:tbl>
    <w:p w:rsidR="002849F8" w:rsidRPr="002849F8" w:rsidRDefault="002849F8" w:rsidP="002849F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849F8">
        <w:rPr>
          <w:rFonts w:ascii="Arial" w:eastAsia="Times New Roman" w:hAnsi="Arial" w:cs="Arial"/>
          <w:color w:val="3C3C3C"/>
          <w:spacing w:val="2"/>
          <w:sz w:val="31"/>
          <w:szCs w:val="31"/>
          <w:lang w:eastAsia="ru-RU"/>
        </w:rPr>
        <w:lastRenderedPageBreak/>
        <w:t>Библиография</w:t>
      </w:r>
    </w:p>
    <w:p w:rsidR="002849F8" w:rsidRPr="002849F8" w:rsidRDefault="002849F8" w:rsidP="002849F8">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2849F8">
        <w:rPr>
          <w:rFonts w:ascii="Arial" w:eastAsia="Times New Roman" w:hAnsi="Arial" w:cs="Arial"/>
          <w:color w:val="2D2D2D"/>
          <w:spacing w:val="2"/>
          <w:sz w:val="21"/>
          <w:szCs w:val="21"/>
          <w:lang w:val="en-US" w:eastAsia="ru-RU"/>
        </w:rPr>
        <w:t>[1] ISO 9001:2008, </w:t>
      </w:r>
      <w:r w:rsidRPr="002849F8">
        <w:rPr>
          <w:rFonts w:ascii="Arial" w:eastAsia="Times New Roman" w:hAnsi="Arial" w:cs="Arial"/>
          <w:i/>
          <w:iCs/>
          <w:color w:val="2D2D2D"/>
          <w:spacing w:val="2"/>
          <w:sz w:val="21"/>
          <w:szCs w:val="21"/>
          <w:lang w:val="en-US" w:eastAsia="ru-RU"/>
        </w:rPr>
        <w:t xml:space="preserve">Quality management systems - </w:t>
      </w:r>
      <w:proofErr w:type="gramStart"/>
      <w:r w:rsidRPr="002849F8">
        <w:rPr>
          <w:rFonts w:ascii="Arial" w:eastAsia="Times New Roman" w:hAnsi="Arial" w:cs="Arial"/>
          <w:i/>
          <w:iCs/>
          <w:color w:val="2D2D2D"/>
          <w:spacing w:val="2"/>
          <w:sz w:val="21"/>
          <w:szCs w:val="21"/>
          <w:lang w:val="en-US" w:eastAsia="ru-RU"/>
        </w:rPr>
        <w:t>Requirements</w:t>
      </w:r>
      <w:proofErr w:type="gramEnd"/>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[2] ISO 14001:2004, </w:t>
      </w:r>
      <w:r w:rsidRPr="002849F8">
        <w:rPr>
          <w:rFonts w:ascii="Arial" w:eastAsia="Times New Roman" w:hAnsi="Arial" w:cs="Arial"/>
          <w:i/>
          <w:iCs/>
          <w:color w:val="2D2D2D"/>
          <w:spacing w:val="2"/>
          <w:sz w:val="21"/>
          <w:szCs w:val="21"/>
          <w:lang w:val="en-US" w:eastAsia="ru-RU"/>
        </w:rPr>
        <w:t>Environmental management systems - Requirements with guidance for use</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[3] ISO/I EC 15026 (all parts), </w:t>
      </w:r>
      <w:r w:rsidRPr="002849F8">
        <w:rPr>
          <w:rFonts w:ascii="Arial" w:eastAsia="Times New Roman" w:hAnsi="Arial" w:cs="Arial"/>
          <w:i/>
          <w:iCs/>
          <w:color w:val="2D2D2D"/>
          <w:spacing w:val="2"/>
          <w:sz w:val="21"/>
          <w:szCs w:val="21"/>
          <w:lang w:val="en-US" w:eastAsia="ru-RU"/>
        </w:rPr>
        <w:t>Systems and software engineering - Systems and software assurance</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7" name="Прямоугольник 7"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OVpwMAAGQHAAAOAAAAZHJzL2Uyb0RvYy54bWy0Vd2O3DQUvkfiHSzfZ/OzmZ9Em622MzsI&#10;aaGVWh7AkziTiMQOdnazC0LqQoELKu0FN1WFSss90tKyMJTd6Ss4b8SxMzOdbVWE+BlpItvn+Dvf&#10;d3yOvXPjuCzQERUy5yzC7paDEWUxT3I2i/BHdyfWECNZE5aQgjMa4RMq8Y3dd9/ZaaqQejzjRUIF&#10;AhAmw6aKcFbXVWjbMs5oSeQWrygDY8pFSWqYipmdCNIAelnYnuP07YaLpBI8plLC6rgz4l2Dn6Y0&#10;rm+lqaQ1KiIM3GrzFeY71V97d4eEM0GqLI+XNMg/YFGSnEHQNdSY1AQdivwNqDKPBZc8rbdiXto8&#10;TfOYGg2gxnVeU3MnIxU1WiA5slqnSf53sPGHR7cFypMIDzBipIQjUj+099ozdakW7ZfquVqoP9oH&#10;6krN1QsEPgmVMeRPfaceq6fqR6SeIPUQRo9t9b36ST1C3sBxti1Q42nDVXsfcO4B2nn7NWAsAOkK&#10;xmeo/UJdtF/BBALA/7mat2dbCEAuwLJQv7TfIjVH7SlsvoDZKaw+U+cITD+Dy6l6Cd9vwATMAE0v&#10;qt/A+BLATzWq2TEHxKfgoHdfqEuNeWn2AKT6tRuDCWDnb6G6UL//FfgTyNELCPvMUO5ILhCwWCBD&#10;/BzEzYFYp17r+d/Y6FpuKhnCkd6pbgtdjbI64PHHEjE+ygib0T1ZQUdAn8JZr5aE4E1GSQJF5WoI&#10;+xqGnkhAQ9PmA55AdZDDmptKP05FqWNADaNj01An64aixzWKYdH1todeD6MYTJ4bOIOeiUDC1eZK&#10;yPo9ykukBxEWwM6Ak6MDWWsyJFy56FiMT/KiMD1bsGsL4NitQGjYqm2ahGnBzwIn2B/uD33L9/r7&#10;lu+Mx9beZORb/Yk76I23x6PR2P1cx3X9MMuThDIdZnUduP7fa7flxdQ18vpCkLzIEw2nKUkxm44K&#10;gY4IXEcT81smZMPNvk7DJAG0vCbJ9XznphdYk/5wYPkTv2cFA2doOW5wM+g7fuCPJ9clHeSM/ntJ&#10;qIlw0IMzNXLeqs0xvze1kbDMa7jwi7yM8HDtREJdgfssMUdbk7zoxhup0PRfpQKOe3XQpl51iXbV&#10;P+XJCZSr4FBOcOHD0wSDjItPMWrgmo+w/OSQCIpR8T6Dkg9c39fvgpn4vYEHE7FpmW5aCIsBKsI1&#10;Rt1wVHdvyWEl8lkGkVyTGMb3oE3S3JSwbqGO1bK54Co3SpbPjn4rNufG69XjuPsnAAAA//8DAFBL&#10;AwQUAAYACAAAACEAqaCjktwAAAADAQAADwAAAGRycy9kb3ducmV2LnhtbEyPQUvDQBCF74L/YRnB&#10;i9hN1UqNmRQpiEUKpWnteZsdk9DsbJrdJvHfu+1FLwOP93jvm2Q2mFp01LrKMsJ4FIEgzq2uuEDY&#10;bt7vpyCcV6xVbZkQfsjBLL2+SlSsbc9r6jJfiFDCLlYIpfdNLKXLSzLKjWxDHLxv2xrlg2wLqVvV&#10;h3JTy4coepZGVRwWStXQvKT8kJ0MQp+vut1m+SFXd7uF5ePiOM++PhFvb4a3VxCeBv8XhjN+QIc0&#10;MO3tibUTNUJ4xF/u2XuZgNgjPD5NQKaJ/M+e/gIAAP//AwBQSwECLQAUAAYACAAAACEAtoM4kv4A&#10;AADhAQAAEwAAAAAAAAAAAAAAAAAAAAAAW0NvbnRlbnRfVHlwZXNdLnhtbFBLAQItABQABgAIAAAA&#10;IQA4/SH/1gAAAJQBAAALAAAAAAAAAAAAAAAAAC8BAABfcmVscy8ucmVsc1BLAQItABQABgAIAAAA&#10;IQARYfOVpwMAAGQHAAAOAAAAAAAAAAAAAAAAAC4CAABkcnMvZTJvRG9jLnhtbFBLAQItABQABgAI&#10;AAAAIQCpoKOS3AAAAAMBAAAPAAAAAAAAAAAAAAAAAAEGAABkcnMvZG93bnJldi54bWxQSwUGAAAA&#10;AAQABADzAAAACgcAAAAA&#10;" filled="f" stroked="f">
                <o:lock v:ext="edit" aspectratio="t"/>
                <w10:anchorlock/>
              </v:rect>
            </w:pict>
          </mc:Fallback>
        </mc:AlternateContent>
      </w:r>
      <w:r w:rsidRPr="002849F8">
        <w:rPr>
          <w:rFonts w:ascii="Arial" w:eastAsia="Times New Roman" w:hAnsi="Arial" w:cs="Arial"/>
          <w:color w:val="2D2D2D"/>
          <w:spacing w:val="2"/>
          <w:sz w:val="21"/>
          <w:szCs w:val="21"/>
          <w:lang w:val="en-US" w:eastAsia="ru-RU"/>
        </w:rPr>
        <w:br/>
        <w:t>________________</w:t>
      </w:r>
      <w:r w:rsidRPr="002849F8">
        <w:rPr>
          <w:rFonts w:ascii="Arial" w:eastAsia="Times New Roman" w:hAnsi="Arial" w:cs="Arial"/>
          <w:color w:val="2D2D2D"/>
          <w:spacing w:val="2"/>
          <w:sz w:val="21"/>
          <w:szCs w:val="21"/>
          <w:lang w:val="en-US"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6" name="Прямоугольник 6"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bNpwMAAGQHAAAOAAAAZHJzL2Uyb0RvYy54bWy0Vd2O3DQUvkfiHSzfZ/OzmZ9Em622MzsI&#10;aaGVWh7AkziTiMQOdnazC0LqQoELKu0FN1WFSss90tKyMJTd6Ss4b8SxMzOdbVWE+BlpItvn+Dvf&#10;d3yOvXPjuCzQERUy5yzC7paDEWUxT3I2i/BHdyfWECNZE5aQgjMa4RMq8Y3dd9/ZaaqQejzjRUIF&#10;AhAmw6aKcFbXVWjbMs5oSeQWrygDY8pFSWqYipmdCNIAelnYnuP07YaLpBI8plLC6rgz4l2Dn6Y0&#10;rm+lqaQ1KiIM3GrzFeY71V97d4eEM0GqLI+XNMg/YFGSnEHQNdSY1AQdivwNqDKPBZc8rbdiXto8&#10;TfOYGg2gxnVeU3MnIxU1WiA5slqnSf53sPGHR7cFypMI9zFipIQjUj+099ozdakW7ZfquVqoP9oH&#10;6krN1QsEPgmVMeRPfaceq6fqR6SeIPUQRo9t9b36ST1C3sBxti1Q42nDVXsfcO4B2nn7NWAsAOkK&#10;xmeo/UJdtF/BBALA/7mat2dbCEAuwLJQv7TfIjVH7SlsvoDZKaw+U+cITD+Dy6l6Cd9vwATMAE0v&#10;qt/A+BLATzWq2TEHxKfgoHdfqEuNeWn2AKT6tRuDCWDnb6G6UL//FfgTyNELCPvMUO5ILhCwWCBD&#10;/BzEzYFYp17r+d/Y6FpuKhnCkd6pbgtdjbI64PHHEjE+ygib0T1ZQUdAn8JZr5aE4E1GSQJF5WoI&#10;+xqGnkhAQ9PmA55AdZDDmptKP05FqWNADaNj01An64aixzWKYdH1todeD6MYTJ4bOIOeiUDC1eZK&#10;yPo9ykukBxEWwM6Ak6MDWWsyJFy56FiMT/KiMD1bsGsL4NitQGjYqm2ahGnBzwIn2B/uD33L9/r7&#10;lu+Mx9beZORb/Yk76I23x6PR2P1cx3X9MMuThDIdZnUduP7fa7flxdQ18vpCkLzIEw2nKUkxm44K&#10;gY4IXEcT81smZMPNvk7DJAG0vCbJ9XznphdYk/5wYPkTv2cFA2doOW5wM+g7fuCPJ9clHeSM/ntJ&#10;qIlw0IMzNXLeqs0xvze1kbDMa7jwi7yM8HDtREJdgfssMUdbk7zoxhup0PRfpQKOe3XQpl51iXbV&#10;P+XJCZSr4FBOcOHD0wSDjItPMWrgmo+w/OSQCIpR8T6Dkg9c39fvgpn4vYEHE7FpmW5aCIsBKsI1&#10;Rt1wVHdvyWEl8lkGkVyTGMb3oE3S3JSwbqGO1bK54Co3SpbPjn4rNufG69XjuPsnAAAA//8DAFBL&#10;AwQUAAYACAAAACEAqaCjktwAAAADAQAADwAAAGRycy9kb3ducmV2LnhtbEyPQUvDQBCF74L/YRnB&#10;i9hN1UqNmRQpiEUKpWnteZsdk9DsbJrdJvHfu+1FLwOP93jvm2Q2mFp01LrKMsJ4FIEgzq2uuEDY&#10;bt7vpyCcV6xVbZkQfsjBLL2+SlSsbc9r6jJfiFDCLlYIpfdNLKXLSzLKjWxDHLxv2xrlg2wLqVvV&#10;h3JTy4coepZGVRwWStXQvKT8kJ0MQp+vut1m+SFXd7uF5ePiOM++PhFvb4a3VxCeBv8XhjN+QIc0&#10;MO3tibUTNUJ4xF/u2XuZgNgjPD5NQKaJ/M+e/gIAAP//AwBQSwECLQAUAAYACAAAACEAtoM4kv4A&#10;AADhAQAAEwAAAAAAAAAAAAAAAAAAAAAAW0NvbnRlbnRfVHlwZXNdLnhtbFBLAQItABQABgAIAAAA&#10;IQA4/SH/1gAAAJQBAAALAAAAAAAAAAAAAAAAAC8BAABfcmVscy8ucmVsc1BLAQItABQABgAIAAAA&#10;IQDw85bNpwMAAGQHAAAOAAAAAAAAAAAAAAAAAC4CAABkcnMvZTJvRG9jLnhtbFBLAQItABQABgAI&#10;AAAAIQCpoKOS3AAAAAMBAAAPAAAAAAAAAAAAAAAAAAEGAABkcnMvZG93bnJldi54bWxQSwUGAAAA&#10;AAQABADzAAAACgcAAAAA&#10;" filled="f" stroked="f">
                <o:lock v:ext="edit" aspectratio="t"/>
                <w10:anchorlock/>
              </v:rect>
            </w:pict>
          </mc:Fallback>
        </mc:AlternateContent>
      </w:r>
      <w:r w:rsidRPr="002849F8">
        <w:rPr>
          <w:rFonts w:ascii="Arial" w:eastAsia="Times New Roman" w:hAnsi="Arial" w:cs="Arial"/>
          <w:color w:val="2D2D2D"/>
          <w:spacing w:val="2"/>
          <w:sz w:val="21"/>
          <w:szCs w:val="21"/>
          <w:lang w:val="en-US" w:eastAsia="ru-RU"/>
        </w:rPr>
        <w:t> </w:t>
      </w:r>
      <w:r w:rsidRPr="002849F8">
        <w:rPr>
          <w:rFonts w:ascii="Arial" w:eastAsia="Times New Roman" w:hAnsi="Arial" w:cs="Arial"/>
          <w:color w:val="2D2D2D"/>
          <w:spacing w:val="2"/>
          <w:sz w:val="21"/>
          <w:szCs w:val="21"/>
          <w:lang w:eastAsia="ru-RU"/>
        </w:rPr>
        <w:t>Будет</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опубликован</w:t>
      </w:r>
      <w:r w:rsidRPr="002849F8">
        <w:rPr>
          <w:rFonts w:ascii="Arial" w:eastAsia="Times New Roman" w:hAnsi="Arial" w:cs="Arial"/>
          <w:color w:val="2D2D2D"/>
          <w:spacing w:val="2"/>
          <w:sz w:val="21"/>
          <w:szCs w:val="21"/>
          <w:lang w:val="en-US" w:eastAsia="ru-RU"/>
        </w:rPr>
        <w:t>.</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[4] ISO/IEC 15408-1:2009, </w:t>
      </w:r>
      <w:r w:rsidRPr="002849F8">
        <w:rPr>
          <w:rFonts w:ascii="Arial" w:eastAsia="Times New Roman" w:hAnsi="Arial" w:cs="Arial"/>
          <w:i/>
          <w:iCs/>
          <w:color w:val="2D2D2D"/>
          <w:spacing w:val="2"/>
          <w:sz w:val="21"/>
          <w:szCs w:val="21"/>
          <w:lang w:val="en-US" w:eastAsia="ru-RU"/>
        </w:rPr>
        <w:t>Information technology - Security techniques - Evaluation criteria for IT security - Part 1: Introduction and general model</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[5] ISO/IEC 15408-2:2008, </w:t>
      </w:r>
      <w:r w:rsidRPr="002849F8">
        <w:rPr>
          <w:rFonts w:ascii="Arial" w:eastAsia="Times New Roman" w:hAnsi="Arial" w:cs="Arial"/>
          <w:i/>
          <w:iCs/>
          <w:color w:val="2D2D2D"/>
          <w:spacing w:val="2"/>
          <w:sz w:val="21"/>
          <w:szCs w:val="21"/>
          <w:lang w:val="en-US" w:eastAsia="ru-RU"/>
        </w:rPr>
        <w:t>Information technology - Security techniques - Evaluation criteria for IT security - Part 2: Security functional components</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[6] ISO/IEC 15408-3:2008, </w:t>
      </w:r>
      <w:r w:rsidRPr="002849F8">
        <w:rPr>
          <w:rFonts w:ascii="Arial" w:eastAsia="Times New Roman" w:hAnsi="Arial" w:cs="Arial"/>
          <w:i/>
          <w:iCs/>
          <w:color w:val="2D2D2D"/>
          <w:spacing w:val="2"/>
          <w:sz w:val="21"/>
          <w:szCs w:val="21"/>
          <w:lang w:val="en-US" w:eastAsia="ru-RU"/>
        </w:rPr>
        <w:t>Information technology - Security techniques - Evaluation criteria for IT security - Part 3: Security assurance components</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[7] ISO/IEC TR 15443-1:2005, </w:t>
      </w:r>
      <w:r w:rsidRPr="002849F8">
        <w:rPr>
          <w:rFonts w:ascii="Arial" w:eastAsia="Times New Roman" w:hAnsi="Arial" w:cs="Arial"/>
          <w:i/>
          <w:iCs/>
          <w:color w:val="2D2D2D"/>
          <w:spacing w:val="2"/>
          <w:sz w:val="21"/>
          <w:szCs w:val="21"/>
          <w:lang w:val="en-US" w:eastAsia="ru-RU"/>
        </w:rPr>
        <w:t>Information technology - Security techniques - A framework for IT security assurance - Part 1: Overview and framework</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[8] ISO/IEC TR 15443-2:2005, </w:t>
      </w:r>
      <w:r w:rsidRPr="002849F8">
        <w:rPr>
          <w:rFonts w:ascii="Arial" w:eastAsia="Times New Roman" w:hAnsi="Arial" w:cs="Arial"/>
          <w:i/>
          <w:iCs/>
          <w:color w:val="2D2D2D"/>
          <w:spacing w:val="2"/>
          <w:sz w:val="21"/>
          <w:szCs w:val="21"/>
          <w:lang w:val="en-US" w:eastAsia="ru-RU"/>
        </w:rPr>
        <w:t>Information technology - Security techniques - A framework for IT security assurance - Part 2: Assurance methods</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[9] ISO/IEC TR 15443-3:2007, </w:t>
      </w:r>
      <w:r w:rsidRPr="002849F8">
        <w:rPr>
          <w:rFonts w:ascii="Arial" w:eastAsia="Times New Roman" w:hAnsi="Arial" w:cs="Arial"/>
          <w:i/>
          <w:iCs/>
          <w:color w:val="2D2D2D"/>
          <w:spacing w:val="2"/>
          <w:sz w:val="21"/>
          <w:szCs w:val="21"/>
          <w:lang w:val="en-US" w:eastAsia="ru-RU"/>
        </w:rPr>
        <w:t>Information technology - Security techniques - A framework for IT security assurance - Part 3: Analysis of assurance methods</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[10] ISO/IEC 15939:2007, </w:t>
      </w:r>
      <w:r w:rsidRPr="002849F8">
        <w:rPr>
          <w:rFonts w:ascii="Arial" w:eastAsia="Times New Roman" w:hAnsi="Arial" w:cs="Arial"/>
          <w:i/>
          <w:iCs/>
          <w:color w:val="2D2D2D"/>
          <w:spacing w:val="2"/>
          <w:sz w:val="21"/>
          <w:szCs w:val="21"/>
          <w:lang w:val="en-US" w:eastAsia="ru-RU"/>
        </w:rPr>
        <w:t>Systems and software engineering - Measurement process</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[11] ISO/IEC 16085:2006, </w:t>
      </w:r>
      <w:r w:rsidRPr="002849F8">
        <w:rPr>
          <w:rFonts w:ascii="Arial" w:eastAsia="Times New Roman" w:hAnsi="Arial" w:cs="Arial"/>
          <w:i/>
          <w:iCs/>
          <w:color w:val="2D2D2D"/>
          <w:spacing w:val="2"/>
          <w:sz w:val="21"/>
          <w:szCs w:val="21"/>
          <w:lang w:val="en-US" w:eastAsia="ru-RU"/>
        </w:rPr>
        <w:t>Systems and software engineering - Life cycle processes - Risk management</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[12] ISO/IEC 16326:2009, </w:t>
      </w:r>
      <w:r w:rsidRPr="002849F8">
        <w:rPr>
          <w:rFonts w:ascii="Arial" w:eastAsia="Times New Roman" w:hAnsi="Arial" w:cs="Arial"/>
          <w:i/>
          <w:iCs/>
          <w:color w:val="2D2D2D"/>
          <w:spacing w:val="2"/>
          <w:sz w:val="21"/>
          <w:szCs w:val="21"/>
          <w:lang w:val="en-US" w:eastAsia="ru-RU"/>
        </w:rPr>
        <w:t>Systems and software engineering - Life cycle processes - Project management</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[13] ISO/IEC 18045:2008, </w:t>
      </w:r>
      <w:r w:rsidRPr="002849F8">
        <w:rPr>
          <w:rFonts w:ascii="Arial" w:eastAsia="Times New Roman" w:hAnsi="Arial" w:cs="Arial"/>
          <w:i/>
          <w:iCs/>
          <w:color w:val="2D2D2D"/>
          <w:spacing w:val="2"/>
          <w:sz w:val="21"/>
          <w:szCs w:val="21"/>
          <w:lang w:val="en-US" w:eastAsia="ru-RU"/>
        </w:rPr>
        <w:t>Information technology - Security techniques - Methodology for IT security evaluation</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[14] ISO/IEC TR 19791:2006, </w:t>
      </w:r>
      <w:r w:rsidRPr="002849F8">
        <w:rPr>
          <w:rFonts w:ascii="Arial" w:eastAsia="Times New Roman" w:hAnsi="Arial" w:cs="Arial"/>
          <w:i/>
          <w:iCs/>
          <w:color w:val="2D2D2D"/>
          <w:spacing w:val="2"/>
          <w:sz w:val="21"/>
          <w:szCs w:val="21"/>
          <w:lang w:val="en-US" w:eastAsia="ru-RU"/>
        </w:rPr>
        <w:t>Information technology - Security techniques - Security assessment of operational systems</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[15] ISO/IEC 20000-1:2005, </w:t>
      </w:r>
      <w:r w:rsidRPr="002849F8">
        <w:rPr>
          <w:rFonts w:ascii="Arial" w:eastAsia="Times New Roman" w:hAnsi="Arial" w:cs="Arial"/>
          <w:i/>
          <w:iCs/>
          <w:color w:val="2D2D2D"/>
          <w:spacing w:val="2"/>
          <w:sz w:val="21"/>
          <w:szCs w:val="21"/>
          <w:lang w:val="en-US" w:eastAsia="ru-RU"/>
        </w:rPr>
        <w:t>Information technology - Service management - Part 1: Specification</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lastRenderedPageBreak/>
        <w:br/>
        <w:t>[16] ISO/IEC 27001:2005, </w:t>
      </w:r>
      <w:r w:rsidRPr="002849F8">
        <w:rPr>
          <w:rFonts w:ascii="Arial" w:eastAsia="Times New Roman" w:hAnsi="Arial" w:cs="Arial"/>
          <w:i/>
          <w:iCs/>
          <w:color w:val="2D2D2D"/>
          <w:spacing w:val="2"/>
          <w:sz w:val="21"/>
          <w:szCs w:val="21"/>
          <w:lang w:val="en-US" w:eastAsia="ru-RU"/>
        </w:rPr>
        <w:t>Information technology - Security techniques - Information security management systems - Requirements</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[17] ISO/IEC 27004:2009, </w:t>
      </w:r>
      <w:r w:rsidRPr="002849F8">
        <w:rPr>
          <w:rFonts w:ascii="Arial" w:eastAsia="Times New Roman" w:hAnsi="Arial" w:cs="Arial"/>
          <w:i/>
          <w:iCs/>
          <w:color w:val="2D2D2D"/>
          <w:spacing w:val="2"/>
          <w:sz w:val="21"/>
          <w:szCs w:val="21"/>
          <w:lang w:val="en-US" w:eastAsia="ru-RU"/>
        </w:rPr>
        <w:t>Information technology - Security techniques - Information security management - Measurement</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[18] ISO/IEC 27005:2008, </w:t>
      </w:r>
      <w:r w:rsidRPr="002849F8">
        <w:rPr>
          <w:rFonts w:ascii="Arial" w:eastAsia="Times New Roman" w:hAnsi="Arial" w:cs="Arial"/>
          <w:i/>
          <w:iCs/>
          <w:color w:val="2D2D2D"/>
          <w:spacing w:val="2"/>
          <w:sz w:val="21"/>
          <w:szCs w:val="21"/>
          <w:lang w:val="en-US" w:eastAsia="ru-RU"/>
        </w:rPr>
        <w:t>Information technology - Security techniques - Information security risk management</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5" name="Прямоугольник 5"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glpQMAAGQHAAAOAAAAZHJzL2Uyb0RvYy54bWy0VV1v3EQUfUfiP4z87vgj3i8rTpXuZhFS&#10;oJUKP2DWnl1b2B4z42QTEFIDBR5AygMvCKHS8o4UWgJLSbZ/YfyPODPeTTetihAfK601M/fOuefc&#10;uXdm59ZxkZMjJmTGy8jytlyLsDLmSVbOIuv998Z23yKypmVCc16yyDph0rq1++YbO/MqZD5PeZ4w&#10;QQBSynBeRVZa11XoODJOWUHlFq9YCeOUi4LWmIqZkwg6B3qRO77rdp05F0kleMykxOqoNVq7Bn86&#10;ZXF9ZzqVrCZ5ZIFbbb7CfCf66+zu0HAmaJVm8YoG/QcsCpqVCHoNNaI1JYciewWqyGLBJZ/WWzEv&#10;HD6dZjEzGqDGc19Scy+lFTNakBxZXadJ/new8btHdwXJksjqWKSkBY5I/dDcb87UpVo2n6mnaqn+&#10;aL5WV2qhnhH4JEzGyJ/6Rj1Uj9WPRD0i6luMHjrqe/WT+o74PdfdtqHG14ar5gFw7gPtvPkCGEsg&#10;XWF8RppP1UXzOSYIgP9TtWjOtghALmBZql+ar4hakOYUmy8wO8XqE3VOYPoZLqfqOb5fwgRmQNOL&#10;6jcYnwP8VKOaHQsgPoaD3n2hLjXmpdkDSPVrO4YJsIvXUF2q3/8K/BFy9AxhnxjKLcklAYslMcTP&#10;IW4BYq16red/Y6NreV7JEEd6r7ordDXK6oDHH0hS8mFKyxnbkxU6An2Ks14vCcHnKaMJisrTEM4N&#10;DD2RQCOT+Ts8QXXQw5qbSj+eikLHQA2TY9NQJ9cNxY5rEmPR87f7Poomhsn3Bm6vYyLQcL25ErJ+&#10;i/GC6EFkCbAz4PToQNaaDA3XLjpWycdZnpuezcsbC3BsVxAaW7VNkzAt+PHAHez39/uBHfjdfTtw&#10;RyN7bzwM7O7Y63VG26PhcOR9ouN6QZhmScJKHWZ9HXjB32u31cXUNvL1hSB5niUaTlOSYjYZ5oIc&#10;UVxHY/NbJWTDzblJwyQBWl6S5PmBe9sf2ONuv2cH46BjD3pu33a9we1B1w0GwWh8U9JBVrJ/L4nM&#10;I2vQwZkaOa/V5prfq9poWGQ1Lvw8KyKrf+1EQ12B+2VijramWd6ON1Kh6b9IBY57fdCmXnWJttU/&#10;4ckJylVwlBMufDxNGKRcfGSROa75yJIfHlLBLJK/XaLkB14Q6HfBTIJOz8dEbFommxZaxoCKrNoi&#10;7XBYt2/JYSWyWYpInklMyffQJtPMlLBuoZbVqrlwlRslq2dHvxWbc+P14nHc/RMAAP//AwBQSwME&#10;FAAGAAgAAAAhAKmgo5LcAAAAAwEAAA8AAABkcnMvZG93bnJldi54bWxMj0FLw0AQhe+C/2EZwYvY&#10;TdVKjZkUKYhFCqVp7XmbHZPQ7Gya3Sbx37vtRS8Dj/d475tkNphadNS6yjLCeBSBIM6trrhA2G7e&#10;76cgnFesVW2ZEH7IwSy9vkpUrG3Pa+oyX4hQwi5WCKX3TSyly0syyo1sQxy8b9sa5YNsC6lb1Ydy&#10;U8uHKHqWRlUcFkrV0Lyk/JCdDEKfr7rdZvkhV3e7heXj4jjPvj4Rb2+Gt1cQngb/F4YzfkCHNDDt&#10;7Ym1EzVCeMRf7tl7mYDYIzw+TUCmifzPnv4CAAD//wMAUEsBAi0AFAAGAAgAAAAhALaDOJL+AAAA&#10;4QEAABMAAAAAAAAAAAAAAAAAAAAAAFtDb250ZW50X1R5cGVzXS54bWxQSwECLQAUAAYACAAAACEA&#10;OP0h/9YAAACUAQAACwAAAAAAAAAAAAAAAAAvAQAAX3JlbHMvLnJlbHNQSwECLQAUAAYACAAAACEA&#10;00Q4JaUDAABkBwAADgAAAAAAAAAAAAAAAAAuAgAAZHJzL2Uyb0RvYy54bWxQSwECLQAUAAYACAAA&#10;ACEAqaCjktwAAAADAQAADwAAAAAAAAAAAAAAAAD/BQAAZHJzL2Rvd25yZXYueG1sUEsFBgAAAAAE&#10;AAQA8wAAAAgHAAAAAA==&#10;" filled="f" stroked="f">
                <o:lock v:ext="edit" aspectratio="t"/>
                <w10:anchorlock/>
              </v:rect>
            </w:pict>
          </mc:Fallback>
        </mc:AlternateContent>
      </w:r>
      <w:r w:rsidRPr="002849F8">
        <w:rPr>
          <w:rFonts w:ascii="Arial" w:eastAsia="Times New Roman" w:hAnsi="Arial" w:cs="Arial"/>
          <w:color w:val="2D2D2D"/>
          <w:spacing w:val="2"/>
          <w:sz w:val="21"/>
          <w:szCs w:val="21"/>
          <w:lang w:val="en-US" w:eastAsia="ru-RU"/>
        </w:rPr>
        <w:br/>
        <w:t>________________</w:t>
      </w:r>
      <w:r w:rsidRPr="002849F8">
        <w:rPr>
          <w:rFonts w:ascii="Arial" w:eastAsia="Times New Roman" w:hAnsi="Arial" w:cs="Arial"/>
          <w:color w:val="2D2D2D"/>
          <w:spacing w:val="2"/>
          <w:sz w:val="21"/>
          <w:szCs w:val="21"/>
          <w:lang w:val="en-US"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4" name="Прямоугольник 4" descr="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19pgMAAGQHAAAOAAAAZHJzL2Uyb0RvYy54bWy0Vd2O3DQUvkfiHSzfZ/OzmZ9Em622MzsI&#10;aaGVWh7AkziTiMQOdnazC0LqQoELKu0FN1WFSss90tKyMJTd6Ss4b8SxMzOdbVWE+BlpItvn+Dvf&#10;d3yOvXPjuCzQERUy5yzC7paDEWUxT3I2i/BHdyfWECNZE5aQgjMa4RMq8Y3dd9/ZaaqQejzjRUIF&#10;AhAmw6aKcFbXVWjbMs5oSeQWrygDY8pFSWqYipmdCNIAelnYnuP07YaLpBI8plLC6rgz4l2Dn6Y0&#10;rm+lqaQ1KiIM3GrzFeY71V97d4eEM0GqLI+XNMg/YFGSnEHQNdSY1AQdivwNqDKPBZc8rbdiXto8&#10;TfOYGg2gxnVeU3MnIxU1WiA5slqnSf53sPGHR7cFypMI+xgxUsIRqR/ae+2ZulSL9kv1XC3UH+0D&#10;daXm6gUCn4TKGPKnvlOP1VP1I1JPkHoIo8e2+l79pB4hb+A42xao8bThqr0POPcA7bz9GjAWgHQF&#10;4zPUfqEu2q9gAgHg/1zN27MtBCAXYFmoX9pvkZqj9hQ2X8DsFFafqXMEpp/B5VS9hO83YAJmgKYX&#10;1W9gfAngpxrV7JgD4lNw0Lsv1KXGvDR7AFL92o3BBLDzt1BdqN//CvwJ5OgFhH1mKHckFwhYLJAh&#10;fg7i5kCsU6/1/G9sdC03lQzhSO9Ut4WuRlkd8PhjiRgfZYTN6J6soCOgT+GsV0tC8CajJIGicjWE&#10;fQ1DTySgoWnzAU+gOshhzU2lH6ei1DGghtGxaaiTdUPR4xrFsOh620Ovh1EMJs8NnEHPRCDhanMl&#10;ZP0e5SXSgwgLYGfAydGBrDUZEq5cdCzGJ3lRmJ4t2LUFcOxWIDRs1TZNwrTgZ4ET7A/3h77le/19&#10;y3fGY2tvMvKt/sQd9Mbb49Fo7H6u47p+mOVJQpkOs7oOXP/vtdvyYuoaeX0hSF7kiYbTlKSYTUeF&#10;QEcErqOJ+S0TsuFmX6dhkgBaXpPker5z0wusSX84sPyJ37OCgTO0HDe4GfQdP/DHk+uSDnJG/70k&#10;1EQ46MGZGjlv1eaY35vaSFjmNVz4RV5GeLh2IqGuwH2WmKOtSV50441UaPqvUgHHvTpoU6+6RLvq&#10;n/LkBMpVcCgnuPDhaYJBxsWnGDVwzUdYfnJIBMWoeJ9ByQeu7+t3wUz83sCDidi0TDcthMUAFeEa&#10;o244qru35LAS+SyDSK5JDON70CZpbkpYt1DHatlccJUbJctnR78Vm3Pj9epx3P0TAAD//wMAUEsD&#10;BBQABgAIAAAAIQCpoKOS3AAAAAMBAAAPAAAAZHJzL2Rvd25yZXYueG1sTI9BS8NAEIXvgv9hGcGL&#10;2E3VSo2ZFCmIRQqlae15mx2T0Oxsmt0m8d+77UUvA4/3eO+bZDaYWnTUusoywngUgSDOra64QNhu&#10;3u+nIJxXrFVtmRB+yMEsvb5KVKxtz2vqMl+IUMIuVgil900spctLMsqNbEMcvG/bGuWDbAupW9WH&#10;clPLhyh6lkZVHBZK1dC8pPyQnQxCn6+63Wb5IVd3u4Xl4+I4z74+EW9vhrdXEJ4G/xeGM35AhzQw&#10;7e2JtRM1QnjEX+7Ze5mA2CM8Pk1Apon8z57+AgAA//8DAFBLAQItABQABgAIAAAAIQC2gziS/gAA&#10;AOEBAAATAAAAAAAAAAAAAAAAAAAAAABbQ29udGVudF9UeXBlc10ueG1sUEsBAi0AFAAGAAgAAAAh&#10;ADj9If/WAAAAlAEAAAsAAAAAAAAAAAAAAAAALwEAAF9yZWxzLy5yZWxzUEsBAi0AFAAGAAgAAAAh&#10;ADLWXX2mAwAAZAcAAA4AAAAAAAAAAAAAAAAALgIAAGRycy9lMm9Eb2MueG1sUEsBAi0AFAAGAAgA&#10;AAAhAKmgo5LcAAAAAwEAAA8AAAAAAAAAAAAAAAAAAAYAAGRycy9kb3ducmV2LnhtbFBLBQYAAAAA&#10;BAAEAPMAAAAJBwAAAAA=&#10;" filled="f" stroked="f">
                <o:lock v:ext="edit" aspectratio="t"/>
                <w10:anchorlock/>
              </v:rect>
            </w:pict>
          </mc:Fallback>
        </mc:AlternateContent>
      </w:r>
      <w:r w:rsidRPr="002849F8">
        <w:rPr>
          <w:rFonts w:ascii="Arial" w:eastAsia="Times New Roman" w:hAnsi="Arial" w:cs="Arial"/>
          <w:color w:val="2D2D2D"/>
          <w:spacing w:val="2"/>
          <w:sz w:val="21"/>
          <w:szCs w:val="21"/>
          <w:lang w:val="en-US" w:eastAsia="ru-RU"/>
        </w:rPr>
        <w:t> </w:t>
      </w:r>
      <w:r w:rsidRPr="002849F8">
        <w:rPr>
          <w:rFonts w:ascii="Arial" w:eastAsia="Times New Roman" w:hAnsi="Arial" w:cs="Arial"/>
          <w:color w:val="2D2D2D"/>
          <w:spacing w:val="2"/>
          <w:sz w:val="21"/>
          <w:szCs w:val="21"/>
          <w:lang w:eastAsia="ru-RU"/>
        </w:rPr>
        <w:t>В</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процессе</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подготовки</w:t>
      </w:r>
      <w:r w:rsidRPr="002849F8">
        <w:rPr>
          <w:rFonts w:ascii="Arial" w:eastAsia="Times New Roman" w:hAnsi="Arial" w:cs="Arial"/>
          <w:color w:val="2D2D2D"/>
          <w:spacing w:val="2"/>
          <w:sz w:val="21"/>
          <w:szCs w:val="21"/>
          <w:lang w:val="en-US" w:eastAsia="ru-RU"/>
        </w:rPr>
        <w:t>.</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[19] ISO 21500, </w:t>
      </w:r>
      <w:r w:rsidRPr="002849F8">
        <w:rPr>
          <w:rFonts w:ascii="Arial" w:eastAsia="Times New Roman" w:hAnsi="Arial" w:cs="Arial"/>
          <w:i/>
          <w:iCs/>
          <w:color w:val="2D2D2D"/>
          <w:spacing w:val="2"/>
          <w:sz w:val="21"/>
          <w:szCs w:val="21"/>
          <w:lang w:val="en-US" w:eastAsia="ru-RU"/>
        </w:rPr>
        <w:t>Project management - Guide to project management</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[20] ISO/IEC 27006:2007 </w:t>
      </w:r>
      <w:r w:rsidRPr="002849F8">
        <w:rPr>
          <w:rFonts w:ascii="Arial" w:eastAsia="Times New Roman" w:hAnsi="Arial" w:cs="Arial"/>
          <w:i/>
          <w:iCs/>
          <w:color w:val="2D2D2D"/>
          <w:spacing w:val="2"/>
          <w:sz w:val="21"/>
          <w:szCs w:val="21"/>
          <w:lang w:val="en-US" w:eastAsia="ru-RU"/>
        </w:rPr>
        <w:t>Information technology - Security techniques - Requirements for bodies providing audit and certification of information security management systems</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t>_______________________________________________________________________________</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eastAsia="ru-RU"/>
        </w:rPr>
        <w:t>УДК</w:t>
      </w:r>
      <w:r w:rsidRPr="002849F8">
        <w:rPr>
          <w:rFonts w:ascii="Arial" w:eastAsia="Times New Roman" w:hAnsi="Arial" w:cs="Arial"/>
          <w:color w:val="2D2D2D"/>
          <w:spacing w:val="2"/>
          <w:sz w:val="21"/>
          <w:szCs w:val="21"/>
          <w:lang w:val="en-US" w:eastAsia="ru-RU"/>
        </w:rPr>
        <w:t xml:space="preserve"> 004.91:006.354 </w:t>
      </w:r>
      <w:r w:rsidRPr="002849F8">
        <w:rPr>
          <w:rFonts w:ascii="Arial" w:eastAsia="Times New Roman" w:hAnsi="Arial" w:cs="Arial"/>
          <w:color w:val="2D2D2D"/>
          <w:spacing w:val="2"/>
          <w:sz w:val="21"/>
          <w:szCs w:val="21"/>
          <w:lang w:eastAsia="ru-RU"/>
        </w:rPr>
        <w:t>ОКС</w:t>
      </w:r>
      <w:r w:rsidRPr="002849F8">
        <w:rPr>
          <w:rFonts w:ascii="Arial" w:eastAsia="Times New Roman" w:hAnsi="Arial" w:cs="Arial"/>
          <w:color w:val="2D2D2D"/>
          <w:spacing w:val="2"/>
          <w:sz w:val="21"/>
          <w:szCs w:val="21"/>
          <w:lang w:val="en-US" w:eastAsia="ru-RU"/>
        </w:rPr>
        <w:t xml:space="preserve"> 35.040</w:t>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val="en-US" w:eastAsia="ru-RU"/>
        </w:rPr>
        <w:br/>
      </w:r>
      <w:r w:rsidRPr="002849F8">
        <w:rPr>
          <w:rFonts w:ascii="Arial" w:eastAsia="Times New Roman" w:hAnsi="Arial" w:cs="Arial"/>
          <w:color w:val="2D2D2D"/>
          <w:spacing w:val="2"/>
          <w:sz w:val="21"/>
          <w:szCs w:val="21"/>
          <w:lang w:eastAsia="ru-RU"/>
        </w:rPr>
        <w:t>Ключевые</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слова</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система</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менеджмента</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информационной</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безопасности</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документально</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оформленная</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процедура</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инцидент</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информационной</w:t>
      </w:r>
      <w:r w:rsidRPr="002849F8">
        <w:rPr>
          <w:rFonts w:ascii="Arial" w:eastAsia="Times New Roman" w:hAnsi="Arial" w:cs="Arial"/>
          <w:color w:val="2D2D2D"/>
          <w:spacing w:val="2"/>
          <w:sz w:val="21"/>
          <w:szCs w:val="21"/>
          <w:lang w:val="en-US" w:eastAsia="ru-RU"/>
        </w:rPr>
        <w:t xml:space="preserve"> </w:t>
      </w:r>
      <w:r w:rsidRPr="002849F8">
        <w:rPr>
          <w:rFonts w:ascii="Arial" w:eastAsia="Times New Roman" w:hAnsi="Arial" w:cs="Arial"/>
          <w:color w:val="2D2D2D"/>
          <w:spacing w:val="2"/>
          <w:sz w:val="21"/>
          <w:szCs w:val="21"/>
          <w:lang w:eastAsia="ru-RU"/>
        </w:rPr>
        <w:t>безопасности</w:t>
      </w:r>
      <w:r w:rsidRPr="002849F8">
        <w:rPr>
          <w:rFonts w:ascii="Arial" w:eastAsia="Times New Roman" w:hAnsi="Arial" w:cs="Arial"/>
          <w:color w:val="2D2D2D"/>
          <w:spacing w:val="2"/>
          <w:sz w:val="21"/>
          <w:szCs w:val="21"/>
          <w:lang w:val="en-US" w:eastAsia="ru-RU"/>
        </w:rPr>
        <w:br/>
        <w:t>_______________________________________________________________________________</w:t>
      </w:r>
      <w:r w:rsidRPr="002849F8">
        <w:rPr>
          <w:rFonts w:ascii="Arial" w:eastAsia="Times New Roman" w:hAnsi="Arial" w:cs="Arial"/>
          <w:color w:val="2D2D2D"/>
          <w:spacing w:val="2"/>
          <w:sz w:val="21"/>
          <w:szCs w:val="21"/>
          <w:lang w:val="en-US" w:eastAsia="ru-RU"/>
        </w:rPr>
        <w:br/>
      </w:r>
    </w:p>
    <w:p w:rsidR="00C52603" w:rsidRDefault="00C52603"/>
    <w:sectPr w:rsidR="00C52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F46"/>
    <w:multiLevelType w:val="multilevel"/>
    <w:tmpl w:val="23C6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76255"/>
    <w:multiLevelType w:val="multilevel"/>
    <w:tmpl w:val="272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84FFF"/>
    <w:multiLevelType w:val="multilevel"/>
    <w:tmpl w:val="5D88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61A56"/>
    <w:multiLevelType w:val="multilevel"/>
    <w:tmpl w:val="1AAE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175BC"/>
    <w:multiLevelType w:val="multilevel"/>
    <w:tmpl w:val="0E36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93DA2"/>
    <w:multiLevelType w:val="multilevel"/>
    <w:tmpl w:val="6084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F07595"/>
    <w:multiLevelType w:val="multilevel"/>
    <w:tmpl w:val="3F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60AC5"/>
    <w:multiLevelType w:val="multilevel"/>
    <w:tmpl w:val="AF3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AD"/>
    <w:rsid w:val="002849F8"/>
    <w:rsid w:val="00A40BAD"/>
    <w:rsid w:val="00C5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4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49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49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49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49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49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49F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49F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849F8"/>
    <w:rPr>
      <w:color w:val="0000FF"/>
      <w:u w:val="single"/>
    </w:rPr>
  </w:style>
  <w:style w:type="character" w:styleId="a4">
    <w:name w:val="FollowedHyperlink"/>
    <w:basedOn w:val="a0"/>
    <w:uiPriority w:val="99"/>
    <w:semiHidden/>
    <w:unhideWhenUsed/>
    <w:rsid w:val="002849F8"/>
    <w:rPr>
      <w:color w:val="800080"/>
      <w:u w:val="single"/>
    </w:rPr>
  </w:style>
  <w:style w:type="paragraph" w:styleId="z-">
    <w:name w:val="HTML Top of Form"/>
    <w:basedOn w:val="a"/>
    <w:next w:val="a"/>
    <w:link w:val="z-0"/>
    <w:hidden/>
    <w:uiPriority w:val="99"/>
    <w:semiHidden/>
    <w:unhideWhenUsed/>
    <w:rsid w:val="002849F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49F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49F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49F8"/>
    <w:rPr>
      <w:rFonts w:ascii="Arial" w:eastAsia="Times New Roman" w:hAnsi="Arial" w:cs="Arial"/>
      <w:vanish/>
      <w:sz w:val="16"/>
      <w:szCs w:val="16"/>
      <w:lang w:eastAsia="ru-RU"/>
    </w:rPr>
  </w:style>
  <w:style w:type="character" w:customStyle="1" w:styleId="apple-converted-space">
    <w:name w:val="apple-converted-space"/>
    <w:basedOn w:val="a0"/>
    <w:rsid w:val="002849F8"/>
  </w:style>
  <w:style w:type="character" w:customStyle="1" w:styleId="info-title">
    <w:name w:val="info-title"/>
    <w:basedOn w:val="a0"/>
    <w:rsid w:val="002849F8"/>
  </w:style>
  <w:style w:type="paragraph" w:customStyle="1" w:styleId="formattext">
    <w:name w:val="formattext"/>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2849F8"/>
  </w:style>
  <w:style w:type="character" w:customStyle="1" w:styleId="sharebannerbuy">
    <w:name w:val="sharebanner_buy"/>
    <w:basedOn w:val="a0"/>
    <w:rsid w:val="002849F8"/>
  </w:style>
  <w:style w:type="paragraph" w:customStyle="1" w:styleId="copytitle">
    <w:name w:val="copytitle"/>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849F8"/>
    <w:rPr>
      <w:b/>
      <w:bCs/>
    </w:rPr>
  </w:style>
  <w:style w:type="paragraph" w:customStyle="1" w:styleId="copyright">
    <w:name w:val="copyright"/>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849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4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4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49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49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49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49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49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49F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49F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849F8"/>
    <w:rPr>
      <w:color w:val="0000FF"/>
      <w:u w:val="single"/>
    </w:rPr>
  </w:style>
  <w:style w:type="character" w:styleId="a4">
    <w:name w:val="FollowedHyperlink"/>
    <w:basedOn w:val="a0"/>
    <w:uiPriority w:val="99"/>
    <w:semiHidden/>
    <w:unhideWhenUsed/>
    <w:rsid w:val="002849F8"/>
    <w:rPr>
      <w:color w:val="800080"/>
      <w:u w:val="single"/>
    </w:rPr>
  </w:style>
  <w:style w:type="paragraph" w:styleId="z-">
    <w:name w:val="HTML Top of Form"/>
    <w:basedOn w:val="a"/>
    <w:next w:val="a"/>
    <w:link w:val="z-0"/>
    <w:hidden/>
    <w:uiPriority w:val="99"/>
    <w:semiHidden/>
    <w:unhideWhenUsed/>
    <w:rsid w:val="002849F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49F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49F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49F8"/>
    <w:rPr>
      <w:rFonts w:ascii="Arial" w:eastAsia="Times New Roman" w:hAnsi="Arial" w:cs="Arial"/>
      <w:vanish/>
      <w:sz w:val="16"/>
      <w:szCs w:val="16"/>
      <w:lang w:eastAsia="ru-RU"/>
    </w:rPr>
  </w:style>
  <w:style w:type="character" w:customStyle="1" w:styleId="apple-converted-space">
    <w:name w:val="apple-converted-space"/>
    <w:basedOn w:val="a0"/>
    <w:rsid w:val="002849F8"/>
  </w:style>
  <w:style w:type="character" w:customStyle="1" w:styleId="info-title">
    <w:name w:val="info-title"/>
    <w:basedOn w:val="a0"/>
    <w:rsid w:val="002849F8"/>
  </w:style>
  <w:style w:type="paragraph" w:customStyle="1" w:styleId="formattext">
    <w:name w:val="formattext"/>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2849F8"/>
  </w:style>
  <w:style w:type="character" w:customStyle="1" w:styleId="sharebannerbuy">
    <w:name w:val="sharebanner_buy"/>
    <w:basedOn w:val="a0"/>
    <w:rsid w:val="002849F8"/>
  </w:style>
  <w:style w:type="paragraph" w:customStyle="1" w:styleId="copytitle">
    <w:name w:val="copytitle"/>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849F8"/>
    <w:rPr>
      <w:b/>
      <w:bCs/>
    </w:rPr>
  </w:style>
  <w:style w:type="paragraph" w:customStyle="1" w:styleId="copyright">
    <w:name w:val="copyright"/>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84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849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4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2101">
      <w:bodyDiv w:val="1"/>
      <w:marLeft w:val="0"/>
      <w:marRight w:val="0"/>
      <w:marTop w:val="0"/>
      <w:marBottom w:val="0"/>
      <w:divBdr>
        <w:top w:val="none" w:sz="0" w:space="0" w:color="auto"/>
        <w:left w:val="none" w:sz="0" w:space="0" w:color="auto"/>
        <w:bottom w:val="none" w:sz="0" w:space="0" w:color="auto"/>
        <w:right w:val="none" w:sz="0" w:space="0" w:color="auto"/>
      </w:divBdr>
      <w:divsChild>
        <w:div w:id="619991610">
          <w:marLeft w:val="300"/>
          <w:marRight w:val="300"/>
          <w:marTop w:val="0"/>
          <w:marBottom w:val="0"/>
          <w:divBdr>
            <w:top w:val="none" w:sz="0" w:space="0" w:color="auto"/>
            <w:left w:val="none" w:sz="0" w:space="0" w:color="auto"/>
            <w:bottom w:val="none" w:sz="0" w:space="0" w:color="auto"/>
            <w:right w:val="none" w:sz="0" w:space="0" w:color="auto"/>
          </w:divBdr>
          <w:divsChild>
            <w:div w:id="1989551192">
              <w:marLeft w:val="0"/>
              <w:marRight w:val="0"/>
              <w:marTop w:val="150"/>
              <w:marBottom w:val="210"/>
              <w:divBdr>
                <w:top w:val="none" w:sz="0" w:space="0" w:color="auto"/>
                <w:left w:val="none" w:sz="0" w:space="0" w:color="auto"/>
                <w:bottom w:val="none" w:sz="0" w:space="0" w:color="auto"/>
                <w:right w:val="none" w:sz="0" w:space="0" w:color="auto"/>
              </w:divBdr>
              <w:divsChild>
                <w:div w:id="292827641">
                  <w:marLeft w:val="15"/>
                  <w:marRight w:val="15"/>
                  <w:marTop w:val="15"/>
                  <w:marBottom w:val="15"/>
                  <w:divBdr>
                    <w:top w:val="none" w:sz="0" w:space="0" w:color="auto"/>
                    <w:left w:val="none" w:sz="0" w:space="0" w:color="auto"/>
                    <w:bottom w:val="none" w:sz="0" w:space="0" w:color="auto"/>
                    <w:right w:val="none" w:sz="0" w:space="0" w:color="auto"/>
                  </w:divBdr>
                  <w:divsChild>
                    <w:div w:id="566458462">
                      <w:marLeft w:val="0"/>
                      <w:marRight w:val="0"/>
                      <w:marTop w:val="0"/>
                      <w:marBottom w:val="0"/>
                      <w:divBdr>
                        <w:top w:val="none" w:sz="0" w:space="0" w:color="auto"/>
                        <w:left w:val="none" w:sz="0" w:space="0" w:color="auto"/>
                        <w:bottom w:val="none" w:sz="0" w:space="0" w:color="auto"/>
                        <w:right w:val="none" w:sz="0" w:space="0" w:color="auto"/>
                      </w:divBdr>
                    </w:div>
                    <w:div w:id="22707179">
                      <w:marLeft w:val="0"/>
                      <w:marRight w:val="0"/>
                      <w:marTop w:val="0"/>
                      <w:marBottom w:val="0"/>
                      <w:divBdr>
                        <w:top w:val="none" w:sz="0" w:space="0" w:color="auto"/>
                        <w:left w:val="none" w:sz="0" w:space="0" w:color="auto"/>
                        <w:bottom w:val="none" w:sz="0" w:space="0" w:color="auto"/>
                        <w:right w:val="none" w:sz="0" w:space="0" w:color="auto"/>
                      </w:divBdr>
                    </w:div>
                  </w:divsChild>
                </w:div>
                <w:div w:id="408498998">
                  <w:marLeft w:val="0"/>
                  <w:marRight w:val="0"/>
                  <w:marTop w:val="0"/>
                  <w:marBottom w:val="0"/>
                  <w:divBdr>
                    <w:top w:val="none" w:sz="0" w:space="0" w:color="auto"/>
                    <w:left w:val="none" w:sz="0" w:space="0" w:color="auto"/>
                    <w:bottom w:val="none" w:sz="0" w:space="0" w:color="auto"/>
                    <w:right w:val="none" w:sz="0" w:space="0" w:color="auto"/>
                  </w:divBdr>
                  <w:divsChild>
                    <w:div w:id="1257441725">
                      <w:marLeft w:val="0"/>
                      <w:marRight w:val="0"/>
                      <w:marTop w:val="0"/>
                      <w:marBottom w:val="0"/>
                      <w:divBdr>
                        <w:top w:val="none" w:sz="0" w:space="0" w:color="auto"/>
                        <w:left w:val="none" w:sz="0" w:space="0" w:color="auto"/>
                        <w:bottom w:val="none" w:sz="0" w:space="0" w:color="auto"/>
                        <w:right w:val="none" w:sz="0" w:space="0" w:color="auto"/>
                      </w:divBdr>
                      <w:divsChild>
                        <w:div w:id="1164931100">
                          <w:marLeft w:val="0"/>
                          <w:marRight w:val="0"/>
                          <w:marTop w:val="0"/>
                          <w:marBottom w:val="0"/>
                          <w:divBdr>
                            <w:top w:val="none" w:sz="0" w:space="0" w:color="auto"/>
                            <w:left w:val="none" w:sz="0" w:space="0" w:color="auto"/>
                            <w:bottom w:val="none" w:sz="0" w:space="0" w:color="auto"/>
                            <w:right w:val="none" w:sz="0" w:space="0" w:color="auto"/>
                          </w:divBdr>
                          <w:divsChild>
                            <w:div w:id="1114864467">
                              <w:marLeft w:val="7185"/>
                              <w:marRight w:val="0"/>
                              <w:marTop w:val="0"/>
                              <w:marBottom w:val="0"/>
                              <w:divBdr>
                                <w:top w:val="none" w:sz="0" w:space="0" w:color="auto"/>
                                <w:left w:val="none" w:sz="0" w:space="0" w:color="auto"/>
                                <w:bottom w:val="none" w:sz="0" w:space="0" w:color="auto"/>
                                <w:right w:val="none" w:sz="0" w:space="0" w:color="auto"/>
                              </w:divBdr>
                            </w:div>
                          </w:divsChild>
                        </w:div>
                        <w:div w:id="506097710">
                          <w:marLeft w:val="-18345"/>
                          <w:marRight w:val="450"/>
                          <w:marTop w:val="0"/>
                          <w:marBottom w:val="0"/>
                          <w:divBdr>
                            <w:top w:val="none" w:sz="0" w:space="0" w:color="auto"/>
                            <w:left w:val="none" w:sz="0" w:space="0" w:color="auto"/>
                            <w:bottom w:val="none" w:sz="0" w:space="0" w:color="auto"/>
                            <w:right w:val="none" w:sz="0" w:space="0" w:color="auto"/>
                          </w:divBdr>
                        </w:div>
                        <w:div w:id="13196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5851">
                  <w:marLeft w:val="15"/>
                  <w:marRight w:val="15"/>
                  <w:marTop w:val="0"/>
                  <w:marBottom w:val="0"/>
                  <w:divBdr>
                    <w:top w:val="none" w:sz="0" w:space="0" w:color="auto"/>
                    <w:left w:val="none" w:sz="0" w:space="0" w:color="auto"/>
                    <w:bottom w:val="none" w:sz="0" w:space="0" w:color="auto"/>
                    <w:right w:val="none" w:sz="0" w:space="0" w:color="auto"/>
                  </w:divBdr>
                </w:div>
              </w:divsChild>
            </w:div>
            <w:div w:id="1150564148">
              <w:marLeft w:val="0"/>
              <w:marRight w:val="0"/>
              <w:marTop w:val="0"/>
              <w:marBottom w:val="690"/>
              <w:divBdr>
                <w:top w:val="none" w:sz="0" w:space="0" w:color="auto"/>
                <w:left w:val="none" w:sz="0" w:space="0" w:color="auto"/>
                <w:bottom w:val="none" w:sz="0" w:space="0" w:color="auto"/>
                <w:right w:val="none" w:sz="0" w:space="0" w:color="auto"/>
              </w:divBdr>
              <w:divsChild>
                <w:div w:id="522090533">
                  <w:marLeft w:val="0"/>
                  <w:marRight w:val="0"/>
                  <w:marTop w:val="0"/>
                  <w:marBottom w:val="450"/>
                  <w:divBdr>
                    <w:top w:val="none" w:sz="0" w:space="0" w:color="auto"/>
                    <w:left w:val="none" w:sz="0" w:space="0" w:color="auto"/>
                    <w:bottom w:val="none" w:sz="0" w:space="0" w:color="auto"/>
                    <w:right w:val="none" w:sz="0" w:space="0" w:color="auto"/>
                  </w:divBdr>
                  <w:divsChild>
                    <w:div w:id="1985811150">
                      <w:marLeft w:val="0"/>
                      <w:marRight w:val="0"/>
                      <w:marTop w:val="0"/>
                      <w:marBottom w:val="0"/>
                      <w:divBdr>
                        <w:top w:val="none" w:sz="0" w:space="0" w:color="auto"/>
                        <w:left w:val="none" w:sz="0" w:space="0" w:color="auto"/>
                        <w:bottom w:val="none" w:sz="0" w:space="0" w:color="auto"/>
                        <w:right w:val="none" w:sz="0" w:space="0" w:color="auto"/>
                      </w:divBdr>
                    </w:div>
                    <w:div w:id="167259617">
                      <w:marLeft w:val="0"/>
                      <w:marRight w:val="0"/>
                      <w:marTop w:val="960"/>
                      <w:marBottom w:val="450"/>
                      <w:divBdr>
                        <w:top w:val="single" w:sz="6" w:space="8" w:color="CDCDCD"/>
                        <w:left w:val="single" w:sz="6" w:space="0" w:color="CDCDCD"/>
                        <w:bottom w:val="single" w:sz="6" w:space="30" w:color="CDCDCD"/>
                        <w:right w:val="single" w:sz="6" w:space="0" w:color="CDCDCD"/>
                      </w:divBdr>
                      <w:divsChild>
                        <w:div w:id="513736787">
                          <w:marLeft w:val="0"/>
                          <w:marRight w:val="0"/>
                          <w:marTop w:val="0"/>
                          <w:marBottom w:val="1050"/>
                          <w:divBdr>
                            <w:top w:val="none" w:sz="0" w:space="0" w:color="auto"/>
                            <w:left w:val="none" w:sz="0" w:space="0" w:color="auto"/>
                            <w:bottom w:val="none" w:sz="0" w:space="0" w:color="auto"/>
                            <w:right w:val="none" w:sz="0" w:space="0" w:color="auto"/>
                          </w:divBdr>
                          <w:divsChild>
                            <w:div w:id="617881106">
                              <w:marLeft w:val="0"/>
                              <w:marRight w:val="0"/>
                              <w:marTop w:val="0"/>
                              <w:marBottom w:val="0"/>
                              <w:divBdr>
                                <w:top w:val="none" w:sz="0" w:space="0" w:color="auto"/>
                                <w:left w:val="none" w:sz="0" w:space="0" w:color="auto"/>
                                <w:bottom w:val="none" w:sz="0" w:space="0" w:color="auto"/>
                                <w:right w:val="none" w:sz="0" w:space="0" w:color="auto"/>
                              </w:divBdr>
                            </w:div>
                            <w:div w:id="1831098323">
                              <w:marLeft w:val="0"/>
                              <w:marRight w:val="0"/>
                              <w:marTop w:val="0"/>
                              <w:marBottom w:val="0"/>
                              <w:divBdr>
                                <w:top w:val="none" w:sz="0" w:space="0" w:color="auto"/>
                                <w:left w:val="none" w:sz="0" w:space="0" w:color="auto"/>
                                <w:bottom w:val="none" w:sz="0" w:space="0" w:color="auto"/>
                                <w:right w:val="none" w:sz="0" w:space="0" w:color="auto"/>
                              </w:divBdr>
                              <w:divsChild>
                                <w:div w:id="728307256">
                                  <w:marLeft w:val="0"/>
                                  <w:marRight w:val="0"/>
                                  <w:marTop w:val="0"/>
                                  <w:marBottom w:val="0"/>
                                  <w:divBdr>
                                    <w:top w:val="none" w:sz="0" w:space="0" w:color="auto"/>
                                    <w:left w:val="none" w:sz="0" w:space="0" w:color="auto"/>
                                    <w:bottom w:val="none" w:sz="0" w:space="0" w:color="auto"/>
                                    <w:right w:val="none" w:sz="0" w:space="0" w:color="auto"/>
                                  </w:divBdr>
                                  <w:divsChild>
                                    <w:div w:id="1187015745">
                                      <w:marLeft w:val="0"/>
                                      <w:marRight w:val="0"/>
                                      <w:marTop w:val="0"/>
                                      <w:marBottom w:val="0"/>
                                      <w:divBdr>
                                        <w:top w:val="none" w:sz="0" w:space="0" w:color="auto"/>
                                        <w:left w:val="none" w:sz="0" w:space="0" w:color="auto"/>
                                        <w:bottom w:val="none" w:sz="0" w:space="0" w:color="auto"/>
                                        <w:right w:val="none" w:sz="0" w:space="0" w:color="auto"/>
                                      </w:divBdr>
                                      <w:divsChild>
                                        <w:div w:id="964194474">
                                          <w:marLeft w:val="0"/>
                                          <w:marRight w:val="0"/>
                                          <w:marTop w:val="0"/>
                                          <w:marBottom w:val="0"/>
                                          <w:divBdr>
                                            <w:top w:val="none" w:sz="0" w:space="0" w:color="auto"/>
                                            <w:left w:val="none" w:sz="0" w:space="0" w:color="auto"/>
                                            <w:bottom w:val="none" w:sz="0" w:space="0" w:color="auto"/>
                                            <w:right w:val="none" w:sz="0" w:space="0" w:color="auto"/>
                                          </w:divBdr>
                                          <w:divsChild>
                                            <w:div w:id="666133949">
                                              <w:marLeft w:val="0"/>
                                              <w:marRight w:val="0"/>
                                              <w:marTop w:val="0"/>
                                              <w:marBottom w:val="0"/>
                                              <w:divBdr>
                                                <w:top w:val="inset" w:sz="2" w:space="0" w:color="auto"/>
                                                <w:left w:val="inset" w:sz="2" w:space="1" w:color="auto"/>
                                                <w:bottom w:val="inset" w:sz="2" w:space="0" w:color="auto"/>
                                                <w:right w:val="inset" w:sz="2" w:space="1" w:color="auto"/>
                                              </w:divBdr>
                                            </w:div>
                                            <w:div w:id="897201256">
                                              <w:marLeft w:val="0"/>
                                              <w:marRight w:val="0"/>
                                              <w:marTop w:val="0"/>
                                              <w:marBottom w:val="0"/>
                                              <w:divBdr>
                                                <w:top w:val="none" w:sz="0" w:space="0" w:color="auto"/>
                                                <w:left w:val="none" w:sz="0" w:space="0" w:color="auto"/>
                                                <w:bottom w:val="none" w:sz="0" w:space="0" w:color="auto"/>
                                                <w:right w:val="none" w:sz="0" w:space="0" w:color="auto"/>
                                              </w:divBdr>
                                            </w:div>
                                            <w:div w:id="1446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10010">
                              <w:marLeft w:val="0"/>
                              <w:marRight w:val="0"/>
                              <w:marTop w:val="0"/>
                              <w:marBottom w:val="0"/>
                              <w:divBdr>
                                <w:top w:val="none" w:sz="0" w:space="0" w:color="auto"/>
                                <w:left w:val="none" w:sz="0" w:space="0" w:color="auto"/>
                                <w:bottom w:val="none" w:sz="0" w:space="0" w:color="auto"/>
                                <w:right w:val="none" w:sz="0" w:space="0" w:color="auto"/>
                              </w:divBdr>
                              <w:divsChild>
                                <w:div w:id="1185897962">
                                  <w:marLeft w:val="0"/>
                                  <w:marRight w:val="0"/>
                                  <w:marTop w:val="0"/>
                                  <w:marBottom w:val="0"/>
                                  <w:divBdr>
                                    <w:top w:val="none" w:sz="0" w:space="0" w:color="auto"/>
                                    <w:left w:val="none" w:sz="0" w:space="0" w:color="auto"/>
                                    <w:bottom w:val="none" w:sz="0" w:space="0" w:color="auto"/>
                                    <w:right w:val="none" w:sz="0" w:space="0" w:color="auto"/>
                                  </w:divBdr>
                                  <w:divsChild>
                                    <w:div w:id="16035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64711">
              <w:marLeft w:val="0"/>
              <w:marRight w:val="0"/>
              <w:marTop w:val="0"/>
              <w:marBottom w:val="225"/>
              <w:divBdr>
                <w:top w:val="single" w:sz="6" w:space="0" w:color="E0E0E0"/>
                <w:left w:val="single" w:sz="6" w:space="0" w:color="E0E0E0"/>
                <w:bottom w:val="single" w:sz="6" w:space="0" w:color="E0E0E0"/>
                <w:right w:val="single" w:sz="6" w:space="0" w:color="E0E0E0"/>
              </w:divBdr>
              <w:divsChild>
                <w:div w:id="971054028">
                  <w:marLeft w:val="0"/>
                  <w:marRight w:val="0"/>
                  <w:marTop w:val="0"/>
                  <w:marBottom w:val="0"/>
                  <w:divBdr>
                    <w:top w:val="none" w:sz="0" w:space="0" w:color="auto"/>
                    <w:left w:val="none" w:sz="0" w:space="0" w:color="auto"/>
                    <w:bottom w:val="none" w:sz="0" w:space="0" w:color="auto"/>
                    <w:right w:val="none" w:sz="0" w:space="0" w:color="auto"/>
                  </w:divBdr>
                </w:div>
                <w:div w:id="1935624724">
                  <w:marLeft w:val="0"/>
                  <w:marRight w:val="0"/>
                  <w:marTop w:val="0"/>
                  <w:marBottom w:val="0"/>
                  <w:divBdr>
                    <w:top w:val="none" w:sz="0" w:space="0" w:color="auto"/>
                    <w:left w:val="none" w:sz="0" w:space="0" w:color="auto"/>
                    <w:bottom w:val="none" w:sz="0" w:space="0" w:color="auto"/>
                    <w:right w:val="none" w:sz="0" w:space="0" w:color="auto"/>
                  </w:divBdr>
                </w:div>
              </w:divsChild>
            </w:div>
            <w:div w:id="1623924272">
              <w:marLeft w:val="0"/>
              <w:marRight w:val="0"/>
              <w:marTop w:val="0"/>
              <w:marBottom w:val="0"/>
              <w:divBdr>
                <w:top w:val="none" w:sz="0" w:space="0" w:color="auto"/>
                <w:left w:val="none" w:sz="0" w:space="0" w:color="auto"/>
                <w:bottom w:val="none" w:sz="0" w:space="0" w:color="auto"/>
                <w:right w:val="none" w:sz="0" w:space="0" w:color="auto"/>
              </w:divBdr>
              <w:divsChild>
                <w:div w:id="1744378785">
                  <w:marLeft w:val="0"/>
                  <w:marRight w:val="0"/>
                  <w:marTop w:val="0"/>
                  <w:marBottom w:val="0"/>
                  <w:divBdr>
                    <w:top w:val="none" w:sz="0" w:space="0" w:color="auto"/>
                    <w:left w:val="none" w:sz="0" w:space="0" w:color="auto"/>
                    <w:bottom w:val="none" w:sz="0" w:space="0" w:color="auto"/>
                    <w:right w:val="none" w:sz="0" w:space="0" w:color="auto"/>
                  </w:divBdr>
                </w:div>
                <w:div w:id="439880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48016"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hyperlink" Target="http://docs.cntd.ru/document/1200038794" TargetMode="External"/><Relationship Id="rId12" Type="http://schemas.openxmlformats.org/officeDocument/2006/relationships/hyperlink" Target="http://docs.cntd.ru/picture/get?id=P0032&amp;doc_id=1200103165" TargetMode="External"/><Relationship Id="rId17" Type="http://schemas.openxmlformats.org/officeDocument/2006/relationships/image" Target="media/image5.jpeg"/><Relationship Id="rId25" Type="http://schemas.openxmlformats.org/officeDocument/2006/relationships/hyperlink" Target="http://docs.cntd.ru/picture/get?id=P0484&amp;doc_id=12001031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yperlink" Target="http://docs.cntd.ru/document/1200058325" TargetMode="External"/><Relationship Id="rId1" Type="http://schemas.openxmlformats.org/officeDocument/2006/relationships/numbering" Target="numbering.xml"/><Relationship Id="rId6" Type="http://schemas.openxmlformats.org/officeDocument/2006/relationships/hyperlink" Target="http://docs.cntd.ru/document/901836556" TargetMode="External"/><Relationship Id="rId11" Type="http://schemas.openxmlformats.org/officeDocument/2006/relationships/hyperlink" Target="http://docs.cntd.ru/document/1200103165"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docs.cntd.ru/picture/get?id=P0420&amp;doc_id=1200103165" TargetMode="External"/><Relationship Id="rId28" Type="http://schemas.openxmlformats.org/officeDocument/2006/relationships/image" Target="media/image12.jpeg"/><Relationship Id="rId10" Type="http://schemas.openxmlformats.org/officeDocument/2006/relationships/hyperlink" Target="http://docs.cntd.ru/document/1200103165" TargetMode="External"/><Relationship Id="rId19" Type="http://schemas.openxmlformats.org/officeDocument/2006/relationships/hyperlink" Target="http://docs.cntd.ru/picture/get?id=P02B0&amp;doc_id=1200103165" TargetMode="External"/><Relationship Id="rId31" Type="http://schemas.openxmlformats.org/officeDocument/2006/relationships/hyperlink" Target="http://docs.cntd.ru/document/1200084141" TargetMode="External"/><Relationship Id="rId4" Type="http://schemas.openxmlformats.org/officeDocument/2006/relationships/settings" Target="settings.xml"/><Relationship Id="rId9" Type="http://schemas.openxmlformats.org/officeDocument/2006/relationships/hyperlink" Target="http://docs.cntd.ru/document/902249298"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hyperlink" Target="http://docs.cntd.ru/picture/get?id=P048D&amp;doc_id=1200103165" TargetMode="External"/><Relationship Id="rId30" Type="http://schemas.openxmlformats.org/officeDocument/2006/relationships/hyperlink" Target="http://docs.cntd.ru/document/1200076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95</Pages>
  <Words>22892</Words>
  <Characters>130491</Characters>
  <Application>Microsoft Office Word</Application>
  <DocSecurity>0</DocSecurity>
  <Lines>1087</Lines>
  <Paragraphs>306</Paragraphs>
  <ScaleCrop>false</ScaleCrop>
  <Company/>
  <LinksUpToDate>false</LinksUpToDate>
  <CharactersWithSpaces>153077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Бобрецова Жанна</dc:creator>
  <cp:keywords/>
  <dc:description/>
  <cp:lastModifiedBy>Бобрецова Жанна</cp:lastModifiedBy>
  <cp:revision>2</cp:revision>
  <dcterms:created xsi:type="dcterms:W3CDTF">2015-04-22T11:44:00Z</dcterms:created>
  <dcterms:modified xsi:type="dcterms:W3CDTF">2015-04-22T11:47:00Z</dcterms:modified>
</cp:coreProperties>
</file>